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FB" w:rsidRPr="0040052B" w:rsidRDefault="000C73FB" w:rsidP="009166BC">
      <w:pPr>
        <w:jc w:val="center"/>
        <w:rPr>
          <w:b/>
          <w:bCs/>
          <w:caps/>
          <w:shadow/>
          <w:color w:val="0000FF"/>
          <w:sz w:val="20"/>
          <w:szCs w:val="20"/>
        </w:rPr>
      </w:pPr>
      <w:r w:rsidRPr="0040052B">
        <w:rPr>
          <w:b/>
          <w:bCs/>
          <w:caps/>
          <w:shadow/>
          <w:color w:val="0000FF"/>
          <w:sz w:val="20"/>
          <w:szCs w:val="20"/>
        </w:rPr>
        <w:t>И спросила кроха…</w:t>
      </w:r>
    </w:p>
    <w:p w:rsidR="000C73FB" w:rsidRPr="0040052B" w:rsidRDefault="000C73FB" w:rsidP="00E4162F">
      <w:pPr>
        <w:ind w:firstLine="360"/>
        <w:jc w:val="center"/>
        <w:rPr>
          <w:rFonts w:ascii="Calibri" w:hAnsi="Calibri" w:cs="Calibri"/>
          <w:b/>
          <w:bCs/>
          <w:i/>
          <w:iCs/>
          <w:emboss/>
          <w:color w:val="800000"/>
        </w:rPr>
      </w:pPr>
      <w:r w:rsidRPr="0040052B">
        <w:rPr>
          <w:rFonts w:ascii="Calibri" w:hAnsi="Calibri" w:cs="Calibri"/>
          <w:i/>
          <w:iCs/>
          <w:emboss/>
          <w:color w:val="800000"/>
        </w:rPr>
        <w:t xml:space="preserve"> </w:t>
      </w:r>
      <w:r w:rsidRPr="0040052B">
        <w:rPr>
          <w:rFonts w:ascii="Calibri" w:hAnsi="Calibri" w:cs="Calibri"/>
          <w:b/>
          <w:bCs/>
          <w:i/>
          <w:iCs/>
          <w:emboss/>
          <w:color w:val="800000"/>
        </w:rPr>
        <w:t>«А ВЫ С ПАПОЙ ЛЮБИТЕ ДРУГ ДРУГА?» ИЛИ «ПОЧЕМУ ВЫ РУГАЕТЕСЬ?»</w:t>
      </w:r>
    </w:p>
    <w:p w:rsidR="000C73FB" w:rsidRPr="0040052B" w:rsidRDefault="000C73FB" w:rsidP="00E4162F">
      <w:pPr>
        <w:ind w:firstLine="360"/>
        <w:jc w:val="both"/>
        <w:rPr>
          <w:color w:val="333399"/>
        </w:rPr>
      </w:pPr>
      <w:r w:rsidRPr="0040052B">
        <w:rPr>
          <w:color w:val="333399"/>
        </w:rPr>
        <w:t>Конфликты между мамой  и папой - сильнейшая психологическая травма. Они поселяют в душе ребенка огромную тревогу, неуверенность и чувство незащищенности, от которых ему будет трудно избавиться. Поэтому для начала необходимо усвоить важную мысль: ребенок ни в коем случае не должен присутствовать при ваших ссорах.</w:t>
      </w:r>
    </w:p>
    <w:p w:rsidR="000C73FB" w:rsidRPr="0040052B" w:rsidRDefault="000C73FB" w:rsidP="00E4162F">
      <w:pPr>
        <w:ind w:firstLine="360"/>
        <w:jc w:val="both"/>
        <w:rPr>
          <w:color w:val="333399"/>
        </w:rPr>
      </w:pPr>
      <w:r w:rsidRPr="0040052B">
        <w:rPr>
          <w:b/>
          <w:bCs/>
          <w:color w:val="FF0000"/>
        </w:rPr>
        <w:t>Как себя вести?</w:t>
      </w:r>
      <w:r w:rsidRPr="009166BC">
        <w:rPr>
          <w:b/>
          <w:bCs/>
        </w:rPr>
        <w:t xml:space="preserve"> </w:t>
      </w:r>
      <w:r w:rsidRPr="0040052B">
        <w:rPr>
          <w:color w:val="333399"/>
        </w:rPr>
        <w:t>Если ребенок стал случайным свидетелем подобной сцены, объясните ему, что даже любящие люди не могут всегда и во всем соглашаться друг с другом. Их мнения иногда не совпадают, поэтому они могут спорить и ссориться. Но это не нарушает семейное благополучие: мама и папа по-прежнему любят друг друга. Напомните малышу о его собственных отношениях с друзьями: они тоже порой конфликтуют и бывают недовольны друг другом, но потом все налаживается.</w:t>
      </w:r>
    </w:p>
    <w:p w:rsidR="000C73FB" w:rsidRPr="0040052B" w:rsidRDefault="000C73FB" w:rsidP="00E4162F">
      <w:pPr>
        <w:ind w:firstLine="360"/>
        <w:jc w:val="both"/>
        <w:rPr>
          <w:color w:val="333399"/>
        </w:rPr>
      </w:pPr>
      <w:r w:rsidRPr="0040052B">
        <w:rPr>
          <w:b/>
          <w:bCs/>
          <w:color w:val="FF0000"/>
        </w:rPr>
        <w:t>Имейте в виду</w:t>
      </w:r>
      <w:r w:rsidRPr="009166BC">
        <w:rPr>
          <w:b/>
          <w:bCs/>
        </w:rPr>
        <w:t>.</w:t>
      </w:r>
      <w:r w:rsidRPr="009166BC">
        <w:t xml:space="preserve"> </w:t>
      </w:r>
      <w:r w:rsidRPr="0040052B">
        <w:rPr>
          <w:color w:val="333399"/>
        </w:rPr>
        <w:t>Не стоит в пылу ссоры отвечать на вопрос ребенка по поводу возникшего конфликта или успокаивать его: «Не волнуйся. Все хорошо». Видя ваше рассерженное лицо, малыш почувствует неискренность этих слов и в последствии ему трудно будет вам доверять. Лучше скажите: «Ты знаешь, я сейчас взволнован(на), через несколько минут успокоюсь, и мы с тобой обязательно поговорим».</w:t>
      </w:r>
    </w:p>
    <w:p w:rsidR="000C73FB" w:rsidRPr="0040052B" w:rsidRDefault="000C73FB" w:rsidP="00E4162F">
      <w:pPr>
        <w:ind w:firstLine="360"/>
        <w:jc w:val="both"/>
        <w:rPr>
          <w:color w:val="333399"/>
        </w:rPr>
      </w:pPr>
      <w:r w:rsidRPr="0040052B">
        <w:rPr>
          <w:color w:val="333399"/>
        </w:rPr>
        <w:t xml:space="preserve">Ни в коем случае не заставляйте малыша принимать чью-либо сторону и подключаться к ссоре. </w:t>
      </w:r>
    </w:p>
    <w:p w:rsidR="000C73FB" w:rsidRPr="009166BC" w:rsidRDefault="000C73FB" w:rsidP="00E4162F">
      <w:pPr>
        <w:tabs>
          <w:tab w:val="left" w:pos="360"/>
        </w:tabs>
        <w:spacing w:line="360" w:lineRule="auto"/>
        <w:rPr>
          <w:b/>
          <w:bCs/>
        </w:rPr>
      </w:pPr>
    </w:p>
    <w:p w:rsidR="000C73FB" w:rsidRDefault="000C73FB" w:rsidP="00E4162F">
      <w:pPr>
        <w:tabs>
          <w:tab w:val="left" w:pos="360"/>
        </w:tabs>
        <w:spacing w:line="360" w:lineRule="auto"/>
        <w:rPr>
          <w:b/>
          <w:bCs/>
        </w:rPr>
      </w:pPr>
    </w:p>
    <w:p w:rsidR="000C73FB" w:rsidRDefault="000C73FB" w:rsidP="009166BC">
      <w:pPr>
        <w:tabs>
          <w:tab w:val="left" w:pos="360"/>
        </w:tabs>
        <w:jc w:val="center"/>
        <w:rPr>
          <w:b/>
          <w:bCs/>
          <w:color w:val="0000FF"/>
        </w:rPr>
      </w:pPr>
    </w:p>
    <w:p w:rsidR="000C73FB" w:rsidRPr="0040052B" w:rsidRDefault="000C73FB" w:rsidP="009166BC">
      <w:pPr>
        <w:tabs>
          <w:tab w:val="left" w:pos="360"/>
        </w:tabs>
        <w:jc w:val="center"/>
        <w:rPr>
          <w:b/>
          <w:bCs/>
          <w:color w:val="0000FF"/>
        </w:rPr>
      </w:pPr>
      <w:r w:rsidRPr="0040052B">
        <w:rPr>
          <w:b/>
          <w:bCs/>
          <w:color w:val="0000FF"/>
        </w:rPr>
        <w:t>Уважаемые родители!!!!!</w:t>
      </w:r>
    </w:p>
    <w:p w:rsidR="000C73FB" w:rsidRDefault="000C73FB" w:rsidP="009166BC">
      <w:pPr>
        <w:tabs>
          <w:tab w:val="left" w:pos="360"/>
        </w:tabs>
        <w:jc w:val="center"/>
        <w:rPr>
          <w:b/>
          <w:bCs/>
        </w:rPr>
      </w:pPr>
    </w:p>
    <w:p w:rsidR="000C73FB" w:rsidRPr="0040052B" w:rsidRDefault="000C73FB" w:rsidP="009166BC">
      <w:pPr>
        <w:tabs>
          <w:tab w:val="left" w:pos="360"/>
        </w:tabs>
        <w:ind w:firstLine="360"/>
        <w:jc w:val="both"/>
        <w:rPr>
          <w:b/>
          <w:bCs/>
          <w:color w:val="800000"/>
        </w:rPr>
      </w:pPr>
      <w:r w:rsidRPr="0040052B">
        <w:rPr>
          <w:b/>
          <w:bCs/>
          <w:color w:val="800000"/>
        </w:rPr>
        <w:t>Чтобы  ребенок дорожил вашим мнением и обращался по любому волнующему его вопросу, запомните несколько правил:</w:t>
      </w:r>
    </w:p>
    <w:p w:rsidR="000C73FB" w:rsidRPr="0040052B" w:rsidRDefault="000C73FB" w:rsidP="009166BC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b/>
          <w:bCs/>
          <w:color w:val="800000"/>
        </w:rPr>
      </w:pPr>
      <w:r w:rsidRPr="0040052B">
        <w:rPr>
          <w:b/>
          <w:bCs/>
          <w:color w:val="800000"/>
        </w:rPr>
        <w:t>Не отвечайте на бегу, надевая пальто или отмывая кастрюлю. Если у вас нет времени, чтобы сесть рядышком и поговорить, отложите беседу: «Солнышко, мне приятно, что ты обратился ко мне с этим вопросом. Дай мне, пожалуйста, минутку (15 минут, полчаса, время до вечера…), я закончу свои дела, и мы с тобой обязательно поговорим»</w:t>
      </w:r>
    </w:p>
    <w:p w:rsidR="000C73FB" w:rsidRPr="0040052B" w:rsidRDefault="000C73FB" w:rsidP="009166BC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b/>
          <w:bCs/>
          <w:color w:val="800000"/>
        </w:rPr>
      </w:pPr>
      <w:r w:rsidRPr="0040052B">
        <w:rPr>
          <w:b/>
          <w:bCs/>
          <w:color w:val="800000"/>
        </w:rPr>
        <w:t xml:space="preserve"> Не давите на ребенка в порыве беспокойства: «Кто тебе об этом сказал? Где ты это увидел?». Он может решить, что спрашивать о таких вещах нельзя, что это стыдно и плохо. Доверие пошатнется, и малыш не будет больше с вами откровенничать</w:t>
      </w:r>
    </w:p>
    <w:p w:rsidR="000C73FB" w:rsidRPr="0040052B" w:rsidRDefault="000C73FB" w:rsidP="009166BC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b/>
          <w:bCs/>
          <w:color w:val="800000"/>
        </w:rPr>
      </w:pPr>
      <w:r w:rsidRPr="0040052B">
        <w:rPr>
          <w:b/>
          <w:bCs/>
          <w:color w:val="800000"/>
        </w:rPr>
        <w:t>Наводите малыша на размышления: «А как ты считаешь? Что ты сам думаешь?» Вопросы с акцентом на слове «считаешь», «Думаешь» помогут понять ребенку, что вам тоже ценно его мнение.</w:t>
      </w:r>
    </w:p>
    <w:p w:rsidR="000C73FB" w:rsidRDefault="000C73FB" w:rsidP="009166BC">
      <w:pPr>
        <w:tabs>
          <w:tab w:val="left" w:pos="360"/>
        </w:tabs>
        <w:jc w:val="both"/>
        <w:rPr>
          <w:b/>
          <w:bCs/>
        </w:rPr>
      </w:pPr>
    </w:p>
    <w:p w:rsidR="000C73FB" w:rsidRDefault="000C73FB" w:rsidP="009166BC">
      <w:pPr>
        <w:tabs>
          <w:tab w:val="left" w:pos="360"/>
        </w:tabs>
        <w:jc w:val="both"/>
        <w:rPr>
          <w:b/>
          <w:bCs/>
        </w:rPr>
      </w:pPr>
    </w:p>
    <w:p w:rsidR="000C73FB" w:rsidRDefault="000C73FB" w:rsidP="009166BC">
      <w:pPr>
        <w:tabs>
          <w:tab w:val="left" w:pos="360"/>
        </w:tabs>
        <w:jc w:val="both"/>
        <w:rPr>
          <w:b/>
          <w:bCs/>
        </w:rPr>
      </w:pPr>
    </w:p>
    <w:p w:rsidR="000C73FB" w:rsidRDefault="000C73FB" w:rsidP="009166BC">
      <w:pPr>
        <w:tabs>
          <w:tab w:val="left" w:pos="360"/>
        </w:tabs>
        <w:jc w:val="both"/>
        <w:rPr>
          <w:b/>
          <w:bCs/>
        </w:rPr>
      </w:pPr>
      <w:r>
        <w:rPr>
          <w:noProof/>
        </w:rPr>
        <w:pict>
          <v:rect id="_x0000_s1026" style="position:absolute;left:0;text-align:left;margin-left:-1.15pt;margin-top:11.25pt;width:234pt;height:58.8pt;z-index:251658240">
            <v:textbox>
              <w:txbxContent>
                <w:p w:rsidR="000C73FB" w:rsidRDefault="000C73FB" w:rsidP="00095456">
                  <w:pPr>
                    <w:ind w:right="-121"/>
                    <w:jc w:val="center"/>
                  </w:pPr>
                  <w:r>
                    <w:t>МАДОУ «Детский сад № 39» МО «ЛГО» Пермский край, ул. Озерная, 26</w:t>
                  </w:r>
                </w:p>
                <w:p w:rsidR="000C73FB" w:rsidRPr="0040052B" w:rsidRDefault="000C73FB" w:rsidP="00095456">
                  <w:pPr>
                    <w:ind w:right="-121"/>
                    <w:jc w:val="center"/>
                    <w:rPr>
                      <w:b/>
                      <w:bCs/>
                      <w:i/>
                      <w:iCs/>
                      <w:u w:val="single"/>
                      <w:lang w:val="en-US"/>
                    </w:rPr>
                  </w:pPr>
                  <w:r>
                    <w:t xml:space="preserve">Контакты: </w:t>
                  </w:r>
                  <w:r>
                    <w:rPr>
                      <w:b/>
                      <w:bCs/>
                      <w:i/>
                      <w:iCs/>
                      <w:u w:val="single"/>
                      <w:lang w:val="en-US"/>
                    </w:rPr>
                    <w:t>ercenco@yandex</w:t>
                  </w:r>
                  <w:r>
                    <w:rPr>
                      <w:b/>
                      <w:bCs/>
                      <w:i/>
                      <w:iCs/>
                      <w:u w:val="single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  <w:u w:val="single"/>
                      <w:lang w:val="en-US"/>
                    </w:rPr>
                    <w:t>ru</w:t>
                  </w:r>
                </w:p>
              </w:txbxContent>
            </v:textbox>
          </v:rect>
        </w:pict>
      </w:r>
    </w:p>
    <w:p w:rsidR="000C73FB" w:rsidRDefault="000C73FB" w:rsidP="009166BC">
      <w:pPr>
        <w:tabs>
          <w:tab w:val="left" w:pos="360"/>
        </w:tabs>
        <w:jc w:val="both"/>
        <w:rPr>
          <w:b/>
          <w:bCs/>
        </w:rPr>
      </w:pPr>
    </w:p>
    <w:p w:rsidR="000C73FB" w:rsidRDefault="000C73FB" w:rsidP="009166BC">
      <w:pPr>
        <w:tabs>
          <w:tab w:val="left" w:pos="360"/>
        </w:tabs>
        <w:jc w:val="both"/>
        <w:rPr>
          <w:b/>
          <w:bCs/>
        </w:rPr>
      </w:pPr>
    </w:p>
    <w:p w:rsidR="000C73FB" w:rsidRPr="00D110C9" w:rsidRDefault="000C73FB" w:rsidP="009166BC">
      <w:pPr>
        <w:tabs>
          <w:tab w:val="left" w:pos="360"/>
        </w:tabs>
        <w:jc w:val="both"/>
        <w:rPr>
          <w:b/>
          <w:bCs/>
        </w:rPr>
      </w:pPr>
    </w:p>
    <w:p w:rsidR="000C73FB" w:rsidRDefault="000C73FB" w:rsidP="0085642C">
      <w:pPr>
        <w:tabs>
          <w:tab w:val="left" w:pos="360"/>
        </w:tabs>
        <w:jc w:val="both"/>
        <w:rPr>
          <w:b/>
          <w:bCs/>
          <w:i/>
          <w:iCs/>
          <w:color w:val="6600CC"/>
        </w:rPr>
      </w:pPr>
    </w:p>
    <w:p w:rsidR="000C73FB" w:rsidRDefault="000C73FB" w:rsidP="0085642C">
      <w:pPr>
        <w:tabs>
          <w:tab w:val="left" w:pos="360"/>
        </w:tabs>
        <w:jc w:val="both"/>
        <w:rPr>
          <w:b/>
          <w:bCs/>
          <w:i/>
          <w:iCs/>
          <w:color w:val="6600CC"/>
        </w:rPr>
      </w:pPr>
    </w:p>
    <w:p w:rsidR="000C73FB" w:rsidRPr="0040052B" w:rsidRDefault="000C73FB" w:rsidP="0085642C">
      <w:pPr>
        <w:tabs>
          <w:tab w:val="left" w:pos="360"/>
        </w:tabs>
        <w:jc w:val="both"/>
      </w:pPr>
      <w:r w:rsidRPr="0040052B">
        <w:t>Составитель: Веретенникова А.С.</w:t>
      </w:r>
    </w:p>
    <w:p w:rsidR="000C73FB" w:rsidRDefault="000C73FB" w:rsidP="0085642C">
      <w:pPr>
        <w:jc w:val="both"/>
        <w:rPr>
          <w:sz w:val="16"/>
          <w:szCs w:val="16"/>
        </w:rPr>
      </w:pPr>
      <w:r w:rsidRPr="0040052B">
        <w:rPr>
          <w:color w:val="0000FF"/>
          <w:sz w:val="16"/>
          <w:szCs w:val="1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in;height:94.5pt" fillcolor="blue">
            <v:shadow color="#868686"/>
            <v:textpath style="font-family:&quot;Arial&quot;" fitshape="t" trim="t" string="Как отвечать на детские вопросы?"/>
          </v:shape>
        </w:pict>
      </w:r>
    </w:p>
    <w:p w:rsidR="000C73FB" w:rsidRPr="00CD099D" w:rsidRDefault="000C73FB" w:rsidP="00AD2D87">
      <w:pPr>
        <w:ind w:firstLine="360"/>
        <w:jc w:val="center"/>
        <w:rPr>
          <w:sz w:val="16"/>
          <w:szCs w:val="16"/>
        </w:rPr>
      </w:pPr>
      <w:r w:rsidRPr="0088679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6" type="#_x0000_t75" style="width:221.25pt;height:249pt;visibility:visible">
            <v:imagedata r:id="rId5" o:title=""/>
          </v:shape>
        </w:pict>
      </w:r>
    </w:p>
    <w:p w:rsidR="000C73FB" w:rsidRDefault="000C73FB" w:rsidP="00AD2D87">
      <w:pPr>
        <w:jc w:val="both"/>
      </w:pPr>
    </w:p>
    <w:p w:rsidR="000C73FB" w:rsidRDefault="000C73FB" w:rsidP="00AD2D87"/>
    <w:p w:rsidR="000C73FB" w:rsidRPr="0040052B" w:rsidRDefault="000C73FB" w:rsidP="00D110C9">
      <w:pPr>
        <w:shd w:val="clear" w:color="auto" w:fill="FFFFFF"/>
        <w:spacing w:before="90" w:after="90"/>
        <w:ind w:firstLine="540"/>
        <w:jc w:val="both"/>
        <w:rPr>
          <w:b/>
          <w:bCs/>
          <w:color w:val="800000"/>
          <w:sz w:val="28"/>
          <w:szCs w:val="28"/>
        </w:rPr>
      </w:pPr>
      <w:r w:rsidRPr="0040052B">
        <w:rPr>
          <w:b/>
          <w:bCs/>
          <w:color w:val="800000"/>
          <w:sz w:val="28"/>
          <w:szCs w:val="28"/>
        </w:rPr>
        <w:t xml:space="preserve">Дети, часто задавая взрослым вопросы «почему», «зачем», «как», — ждут на них готовых ответов. Как же правильно отвечать на детские вопросы? Давайте в  этом  разберемся вместе. </w:t>
      </w:r>
    </w:p>
    <w:p w:rsidR="000C73FB" w:rsidRPr="0040052B" w:rsidRDefault="000C73FB" w:rsidP="00D110C9">
      <w:pPr>
        <w:shd w:val="clear" w:color="auto" w:fill="FFFFFF"/>
        <w:spacing w:before="90" w:after="90"/>
        <w:ind w:firstLine="540"/>
        <w:jc w:val="both"/>
        <w:rPr>
          <w:color w:val="800000"/>
          <w:sz w:val="28"/>
          <w:szCs w:val="28"/>
        </w:rPr>
      </w:pPr>
    </w:p>
    <w:p w:rsidR="000C73FB" w:rsidRDefault="000C73FB" w:rsidP="00D110C9">
      <w:pPr>
        <w:shd w:val="clear" w:color="auto" w:fill="FFFFFF"/>
        <w:spacing w:before="90" w:after="90"/>
        <w:ind w:firstLine="540"/>
        <w:jc w:val="both"/>
        <w:rPr>
          <w:color w:val="000000"/>
          <w:sz w:val="28"/>
          <w:szCs w:val="28"/>
        </w:rPr>
      </w:pPr>
    </w:p>
    <w:p w:rsidR="000C73FB" w:rsidRDefault="000C73FB" w:rsidP="00E4162F">
      <w:pPr>
        <w:shd w:val="clear" w:color="auto" w:fill="FFFFFF"/>
        <w:spacing w:before="90" w:after="90"/>
        <w:jc w:val="both"/>
        <w:rPr>
          <w:color w:val="000000"/>
          <w:sz w:val="28"/>
          <w:szCs w:val="28"/>
        </w:rPr>
      </w:pPr>
    </w:p>
    <w:p w:rsidR="000C73FB" w:rsidRPr="007E39DE" w:rsidRDefault="000C73FB" w:rsidP="00D110C9">
      <w:pPr>
        <w:shd w:val="clear" w:color="auto" w:fill="FFFFFF"/>
        <w:spacing w:before="90" w:after="90"/>
        <w:ind w:firstLine="540"/>
        <w:jc w:val="both"/>
        <w:rPr>
          <w:sz w:val="28"/>
          <w:szCs w:val="28"/>
        </w:rPr>
      </w:pPr>
      <w:r w:rsidRPr="007E39DE">
        <w:rPr>
          <w:b/>
          <w:bCs/>
          <w:color w:val="800000"/>
          <w:sz w:val="28"/>
          <w:szCs w:val="28"/>
        </w:rPr>
        <w:t>Важно  помнить!!!</w:t>
      </w:r>
      <w:r w:rsidRPr="00ED3624">
        <w:rPr>
          <w:color w:val="000000"/>
          <w:sz w:val="28"/>
          <w:szCs w:val="28"/>
        </w:rPr>
        <w:t xml:space="preserve"> </w:t>
      </w:r>
      <w:r w:rsidRPr="007E39DE">
        <w:rPr>
          <w:sz w:val="28"/>
          <w:szCs w:val="28"/>
        </w:rPr>
        <w:t xml:space="preserve">Познавательное   развитие у ребенка будет не тогда, когда вы сразу же попытаетесь дать «вразумительный» ответ, а если подумаете, осмыслите вопрос и решите, как и когда ответить. </w:t>
      </w:r>
    </w:p>
    <w:p w:rsidR="000C73FB" w:rsidRPr="007E39DE" w:rsidRDefault="000C73FB" w:rsidP="00D110C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7E39DE">
        <w:rPr>
          <w:sz w:val="28"/>
          <w:szCs w:val="28"/>
        </w:rPr>
        <w:t>Не спешите отвечать ребенку на заданный вопрос, даже если вы знаете ответ на него. Спросите у него, что он сам думает об этом, а  после ответа ребенка выскажите свое мнение по данному вопросу.</w:t>
      </w:r>
    </w:p>
    <w:p w:rsidR="000C73FB" w:rsidRPr="007E39DE" w:rsidRDefault="000C73FB" w:rsidP="00D110C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7E39DE">
        <w:rPr>
          <w:sz w:val="28"/>
          <w:szCs w:val="28"/>
        </w:rPr>
        <w:t>Ваши предположения могли совпасть. Но это не значит, что вы нашли ответ на вопрос. Стоит  узнать ответ еще у кого-нибудь: родственников, друзей и т. д. зафиксируйте, кто и что ответил!!!</w:t>
      </w:r>
    </w:p>
    <w:p w:rsidR="000C73FB" w:rsidRPr="007E39DE" w:rsidRDefault="000C73FB" w:rsidP="00D110C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7E39DE">
        <w:rPr>
          <w:sz w:val="28"/>
          <w:szCs w:val="28"/>
        </w:rPr>
        <w:t>Ответов много, но нужен один! Предложите Вашему ребенку сделать выбор. Обязательно зафиксируйте, чей ответ выбран.</w:t>
      </w:r>
    </w:p>
    <w:p w:rsidR="000C73FB" w:rsidRPr="007E39DE" w:rsidRDefault="000C73FB" w:rsidP="00D110C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7E39DE">
        <w:rPr>
          <w:sz w:val="28"/>
          <w:szCs w:val="28"/>
        </w:rPr>
        <w:t>Кажется, что цель достигнута — ребенок получил ответ на вопрос. Но ответ необходимо проверить.</w:t>
      </w:r>
    </w:p>
    <w:p w:rsidR="000C73FB" w:rsidRPr="007E39DE" w:rsidRDefault="000C73FB" w:rsidP="00D110C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7E39DE">
        <w:rPr>
          <w:sz w:val="28"/>
          <w:szCs w:val="28"/>
        </w:rPr>
        <w:t xml:space="preserve">Расскажите ребенку, при помощи чего можно узнать правильный ли ответ он выбрал: энциклопедии, Интернет </w:t>
      </w:r>
      <w:r w:rsidRPr="007E39DE">
        <w:rPr>
          <w:b/>
          <w:bCs/>
          <w:sz w:val="28"/>
          <w:szCs w:val="28"/>
        </w:rPr>
        <w:t xml:space="preserve">…. </w:t>
      </w:r>
      <w:r w:rsidRPr="007E39DE">
        <w:rPr>
          <w:sz w:val="28"/>
          <w:szCs w:val="28"/>
        </w:rPr>
        <w:t>Не  останавливайтесь только на Интернете. Детей стоит адресовать  к книгам.</w:t>
      </w:r>
    </w:p>
    <w:p w:rsidR="000C73FB" w:rsidRPr="007E39DE" w:rsidRDefault="000C73FB" w:rsidP="00D110C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7E39DE">
        <w:rPr>
          <w:sz w:val="28"/>
          <w:szCs w:val="28"/>
        </w:rPr>
        <w:t xml:space="preserve">В какой книге и как искать информацию — надо показывать и рассказывать. </w:t>
      </w:r>
    </w:p>
    <w:p w:rsidR="000C73FB" w:rsidRPr="007E39DE" w:rsidRDefault="000C73FB" w:rsidP="00D110C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7E39DE">
        <w:rPr>
          <w:sz w:val="28"/>
          <w:szCs w:val="28"/>
        </w:rPr>
        <w:t>Итак, Вы вместе нашли ответ на вопрос. Сравните его с тем ответом, который был выбран. Если ответы оказались одинаковыми, помогите сделать пометку об этом. Если нет, запишите правильный ответ, проговорите его еще раз.</w:t>
      </w:r>
    </w:p>
    <w:p w:rsidR="000C73FB" w:rsidRPr="007E39DE" w:rsidRDefault="000C73FB" w:rsidP="00D110C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40"/>
        <w:jc w:val="both"/>
        <w:rPr>
          <w:color w:val="800000"/>
          <w:sz w:val="28"/>
          <w:szCs w:val="28"/>
        </w:rPr>
      </w:pPr>
      <w:r w:rsidRPr="007E39DE">
        <w:rPr>
          <w:sz w:val="28"/>
          <w:szCs w:val="28"/>
        </w:rPr>
        <w:t>Спросите у ребенка, где и с кем он может поделиться полученной информацией, Предложите оформить все этапы Вашей совместной деятельности в альбом —</w:t>
      </w:r>
      <w:r w:rsidRPr="007E39DE">
        <w:rPr>
          <w:color w:val="000080"/>
          <w:sz w:val="28"/>
          <w:szCs w:val="28"/>
        </w:rPr>
        <w:t xml:space="preserve"> </w:t>
      </w:r>
      <w:r w:rsidRPr="007E39DE">
        <w:rPr>
          <w:b/>
          <w:bCs/>
          <w:i/>
          <w:iCs/>
          <w:color w:val="800000"/>
          <w:sz w:val="32"/>
          <w:szCs w:val="32"/>
        </w:rPr>
        <w:t>это будет настоящий проект</w:t>
      </w:r>
      <w:r w:rsidRPr="007E39DE">
        <w:rPr>
          <w:color w:val="800000"/>
          <w:sz w:val="28"/>
          <w:szCs w:val="28"/>
        </w:rPr>
        <w:t>!</w:t>
      </w:r>
    </w:p>
    <w:p w:rsidR="000C73FB" w:rsidRPr="007E39DE" w:rsidRDefault="000C73FB" w:rsidP="00E4162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7E39DE">
        <w:rPr>
          <w:sz w:val="28"/>
          <w:szCs w:val="28"/>
        </w:rPr>
        <w:t>Принесите  ваш проект в детский сад. Пусть ребенок поделится с друзьями и взрослыми новой информацией — это будет его первая презентация.</w:t>
      </w:r>
    </w:p>
    <w:p w:rsidR="000C73FB" w:rsidRPr="00916461" w:rsidRDefault="000C73FB" w:rsidP="00916461">
      <w:pPr>
        <w:shd w:val="clear" w:color="auto" w:fill="FFFFFF"/>
        <w:spacing w:before="100" w:beforeAutospacing="1" w:after="100" w:afterAutospacing="1"/>
        <w:ind w:firstLine="540"/>
        <w:jc w:val="both"/>
        <w:rPr>
          <w:b/>
          <w:bCs/>
          <w:i/>
          <w:iCs/>
          <w:color w:val="003300"/>
          <w:sz w:val="28"/>
          <w:szCs w:val="28"/>
        </w:rPr>
      </w:pPr>
      <w:r w:rsidRPr="00916461">
        <w:rPr>
          <w:b/>
          <w:bCs/>
          <w:i/>
          <w:iCs/>
          <w:color w:val="800000"/>
          <w:sz w:val="28"/>
          <w:szCs w:val="28"/>
        </w:rPr>
        <w:t>Самостоятельный поиск ответов ребенком на вопросы (или совместно с взрослым); дальнейшее оформление проекта готовит ребенка к школе. Вы спросите: причем тут проекты? Отвечаем:</w:t>
      </w:r>
    </w:p>
    <w:p w:rsidR="000C73FB" w:rsidRPr="007E39DE" w:rsidRDefault="000C73FB" w:rsidP="0091646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40"/>
        <w:jc w:val="both"/>
        <w:rPr>
          <w:color w:val="003300"/>
          <w:sz w:val="28"/>
          <w:szCs w:val="28"/>
        </w:rPr>
      </w:pPr>
      <w:r w:rsidRPr="007E39DE">
        <w:rPr>
          <w:color w:val="003300"/>
          <w:sz w:val="28"/>
          <w:szCs w:val="28"/>
        </w:rPr>
        <w:t xml:space="preserve">Выполняя домашние задания, ваши дети смогут ориентироваться в потоке информации, поиске ответов не только на поставленные учителем вопросы, но и на свои собственные. </w:t>
      </w:r>
      <w:r>
        <w:rPr>
          <w:color w:val="003300"/>
          <w:sz w:val="28"/>
          <w:szCs w:val="28"/>
        </w:rPr>
        <w:t xml:space="preserve">       </w:t>
      </w:r>
      <w:r w:rsidRPr="007E39DE">
        <w:rPr>
          <w:color w:val="003300"/>
          <w:sz w:val="28"/>
          <w:szCs w:val="28"/>
        </w:rPr>
        <w:t>К вам будут обращаться в тех случаях, когда самим справится сложно.</w:t>
      </w:r>
    </w:p>
    <w:p w:rsidR="000C73FB" w:rsidRPr="007E39DE" w:rsidRDefault="000C73FB" w:rsidP="00D110C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40"/>
        <w:jc w:val="both"/>
        <w:rPr>
          <w:color w:val="003300"/>
          <w:sz w:val="28"/>
          <w:szCs w:val="28"/>
        </w:rPr>
      </w:pPr>
      <w:r w:rsidRPr="007E39DE">
        <w:rPr>
          <w:color w:val="003300"/>
          <w:sz w:val="28"/>
          <w:szCs w:val="28"/>
        </w:rPr>
        <w:t>Страх перед выходом к доске будет минимальным. Назовем этот страх волнением. Ведь освоив навыки презентации своих проектов, выйти к доске и рассказать выученный урок перед одноклассниками не составит труда.</w:t>
      </w:r>
    </w:p>
    <w:p w:rsidR="000C73FB" w:rsidRPr="007E39DE" w:rsidRDefault="000C73FB" w:rsidP="00D110C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40"/>
        <w:jc w:val="both"/>
        <w:rPr>
          <w:color w:val="003300"/>
          <w:sz w:val="28"/>
          <w:szCs w:val="28"/>
        </w:rPr>
      </w:pPr>
      <w:r w:rsidRPr="007E39DE">
        <w:rPr>
          <w:color w:val="003300"/>
          <w:sz w:val="28"/>
          <w:szCs w:val="28"/>
        </w:rPr>
        <w:t>Ваш ребенок обязательно найдет себе друзей, поскольку он знает много интересного и готов этим поделиться, не стесняется задавать вопросы о том, что его заинтересовало.</w:t>
      </w:r>
    </w:p>
    <w:p w:rsidR="000C73FB" w:rsidRDefault="000C73FB" w:rsidP="007E39DE">
      <w:pPr>
        <w:shd w:val="clear" w:color="auto" w:fill="FFFFFF"/>
        <w:spacing w:before="90" w:after="90" w:line="360" w:lineRule="auto"/>
        <w:ind w:firstLine="540"/>
        <w:jc w:val="both"/>
        <w:rPr>
          <w:b/>
          <w:bCs/>
          <w:color w:val="800000"/>
          <w:sz w:val="28"/>
          <w:szCs w:val="28"/>
        </w:rPr>
      </w:pPr>
      <w:r w:rsidRPr="007E39DE">
        <w:rPr>
          <w:b/>
          <w:bCs/>
          <w:color w:val="800000"/>
          <w:sz w:val="28"/>
          <w:szCs w:val="28"/>
        </w:rPr>
        <w:t xml:space="preserve">             </w:t>
      </w:r>
      <w:r>
        <w:rPr>
          <w:b/>
          <w:bCs/>
          <w:color w:val="800000"/>
          <w:sz w:val="28"/>
          <w:szCs w:val="28"/>
        </w:rPr>
        <w:t xml:space="preserve">Помните!!! </w:t>
      </w:r>
      <w:r w:rsidRPr="007E39DE">
        <w:rPr>
          <w:b/>
          <w:bCs/>
          <w:color w:val="800000"/>
          <w:sz w:val="28"/>
          <w:szCs w:val="28"/>
        </w:rPr>
        <w:t>Ответы на детские вопросы очень важны для ребенка и сильно влияют на его развитие и знания, старайтесь не давать готовую информацию, а подсказывать, где можно найти ответы и ищите их вместе!</w:t>
      </w:r>
    </w:p>
    <w:p w:rsidR="000C73FB" w:rsidRDefault="000C73FB" w:rsidP="007E39DE">
      <w:pPr>
        <w:shd w:val="clear" w:color="auto" w:fill="FFFFFF"/>
        <w:spacing w:before="90" w:after="90" w:line="360" w:lineRule="auto"/>
        <w:ind w:firstLine="540"/>
        <w:jc w:val="both"/>
        <w:rPr>
          <w:b/>
          <w:bCs/>
          <w:color w:val="800000"/>
          <w:sz w:val="28"/>
          <w:szCs w:val="28"/>
        </w:rPr>
      </w:pPr>
    </w:p>
    <w:p w:rsidR="000C73FB" w:rsidRPr="00916461" w:rsidRDefault="000C73FB" w:rsidP="00916461">
      <w:pPr>
        <w:shd w:val="clear" w:color="auto" w:fill="FFFFFF"/>
        <w:spacing w:before="90" w:after="90" w:line="360" w:lineRule="auto"/>
        <w:ind w:firstLine="540"/>
        <w:jc w:val="center"/>
        <w:rPr>
          <w:b/>
          <w:bCs/>
          <w:color w:val="000080"/>
          <w:sz w:val="28"/>
          <w:szCs w:val="28"/>
        </w:rPr>
      </w:pPr>
      <w:r w:rsidRPr="00916461">
        <w:rPr>
          <w:b/>
          <w:bCs/>
          <w:color w:val="000080"/>
          <w:sz w:val="28"/>
          <w:szCs w:val="28"/>
        </w:rPr>
        <w:t xml:space="preserve">Желаем удачи, в поисках </w:t>
      </w:r>
    </w:p>
    <w:p w:rsidR="000C73FB" w:rsidRPr="00916461" w:rsidRDefault="000C73FB" w:rsidP="00916461">
      <w:pPr>
        <w:shd w:val="clear" w:color="auto" w:fill="FFFFFF"/>
        <w:spacing w:before="90" w:after="90" w:line="360" w:lineRule="auto"/>
        <w:ind w:firstLine="540"/>
        <w:jc w:val="center"/>
        <w:rPr>
          <w:b/>
          <w:bCs/>
          <w:color w:val="000080"/>
          <w:sz w:val="28"/>
          <w:szCs w:val="28"/>
        </w:rPr>
      </w:pPr>
      <w:r w:rsidRPr="00916461">
        <w:rPr>
          <w:b/>
          <w:bCs/>
          <w:color w:val="000080"/>
          <w:sz w:val="28"/>
          <w:szCs w:val="28"/>
        </w:rPr>
        <w:t>истины!!!</w:t>
      </w:r>
    </w:p>
    <w:p w:rsidR="000C73FB" w:rsidRPr="00ED3624" w:rsidRDefault="000C73FB" w:rsidP="00D110C9">
      <w:pPr>
        <w:ind w:firstLine="540"/>
        <w:jc w:val="both"/>
        <w:rPr>
          <w:sz w:val="28"/>
          <w:szCs w:val="28"/>
        </w:rPr>
      </w:pPr>
    </w:p>
    <w:p w:rsidR="000C73FB" w:rsidRDefault="000C73FB"/>
    <w:sectPr w:rsidR="000C73FB" w:rsidSect="007E39DE">
      <w:pgSz w:w="16838" w:h="11906" w:orient="landscape"/>
      <w:pgMar w:top="360" w:right="567" w:bottom="360" w:left="567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FF8"/>
    <w:multiLevelType w:val="multilevel"/>
    <w:tmpl w:val="DF32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B11F3"/>
    <w:multiLevelType w:val="hybridMultilevel"/>
    <w:tmpl w:val="ABAA30DC"/>
    <w:lvl w:ilvl="0" w:tplc="96746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4D26FED"/>
    <w:multiLevelType w:val="multilevel"/>
    <w:tmpl w:val="6240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D87"/>
    <w:rsid w:val="00032C9D"/>
    <w:rsid w:val="00095456"/>
    <w:rsid w:val="000C73FB"/>
    <w:rsid w:val="00125E88"/>
    <w:rsid w:val="00152B74"/>
    <w:rsid w:val="002F43EF"/>
    <w:rsid w:val="003138D6"/>
    <w:rsid w:val="0040052B"/>
    <w:rsid w:val="00403074"/>
    <w:rsid w:val="00457342"/>
    <w:rsid w:val="00463788"/>
    <w:rsid w:val="00502569"/>
    <w:rsid w:val="00636334"/>
    <w:rsid w:val="00661634"/>
    <w:rsid w:val="00672B88"/>
    <w:rsid w:val="006C6BEC"/>
    <w:rsid w:val="00752635"/>
    <w:rsid w:val="007E39DE"/>
    <w:rsid w:val="0085642C"/>
    <w:rsid w:val="00886798"/>
    <w:rsid w:val="008B0CC9"/>
    <w:rsid w:val="00916461"/>
    <w:rsid w:val="009166BC"/>
    <w:rsid w:val="00AD2D87"/>
    <w:rsid w:val="00B41015"/>
    <w:rsid w:val="00BA1769"/>
    <w:rsid w:val="00C30CD4"/>
    <w:rsid w:val="00CC4642"/>
    <w:rsid w:val="00CD099D"/>
    <w:rsid w:val="00D110C9"/>
    <w:rsid w:val="00D216BC"/>
    <w:rsid w:val="00D80FE5"/>
    <w:rsid w:val="00E4162F"/>
    <w:rsid w:val="00E6158D"/>
    <w:rsid w:val="00ED3624"/>
    <w:rsid w:val="00F01C83"/>
    <w:rsid w:val="00F2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8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D2D87"/>
    <w:pPr>
      <w:spacing w:line="36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47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754</Words>
  <Characters>4298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СПРОСИЛА КРОХА…</dc:title>
  <dc:subject/>
  <dc:creator>Юля</dc:creator>
  <cp:keywords/>
  <dc:description/>
  <cp:lastModifiedBy>Пользователь</cp:lastModifiedBy>
  <cp:revision>3</cp:revision>
  <cp:lastPrinted>2017-04-04T06:25:00Z</cp:lastPrinted>
  <dcterms:created xsi:type="dcterms:W3CDTF">2015-10-18T17:38:00Z</dcterms:created>
  <dcterms:modified xsi:type="dcterms:W3CDTF">2017-04-04T06:34:00Z</dcterms:modified>
</cp:coreProperties>
</file>