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F8664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F86644" w:rsidRDefault="00373F93" w:rsidP="00D12A02">
      <w:pPr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"Детский сад № 39" МО "ЛГО</w:t>
      </w:r>
      <w:r w:rsidR="00F8664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"</w:t>
      </w:r>
    </w:p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i/>
          <w:noProof/>
          <w:color w:val="002060"/>
          <w:sz w:val="28"/>
          <w:szCs w:val="28"/>
        </w:rPr>
      </w:pPr>
    </w:p>
    <w:p w:rsidR="00D41904" w:rsidRDefault="00D41904" w:rsidP="00F86644">
      <w:pPr>
        <w:contextualSpacing/>
        <w:jc w:val="center"/>
        <w:rPr>
          <w:rFonts w:ascii="Times New Roman" w:eastAsia="Times New Roman" w:hAnsi="Times New Roman" w:cs="Times New Roman"/>
          <w:i/>
          <w:noProof/>
          <w:color w:val="002060"/>
          <w:sz w:val="28"/>
          <w:szCs w:val="28"/>
        </w:rPr>
      </w:pPr>
    </w:p>
    <w:p w:rsidR="00D41904" w:rsidRDefault="00D41904" w:rsidP="00F86644">
      <w:pPr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F86644" w:rsidRPr="00373F93" w:rsidRDefault="00F86644" w:rsidP="00F86644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</w:rPr>
      </w:pPr>
      <w:r w:rsidRPr="00373F93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</w:rPr>
        <w:t>От "Ромашки" к "Ромашке"</w:t>
      </w:r>
    </w:p>
    <w:p w:rsidR="00F86644" w:rsidRDefault="00F86644" w:rsidP="00F86644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F86644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F86644" w:rsidRPr="00F86644" w:rsidRDefault="00F86644" w:rsidP="00F86644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  <w:r w:rsidRPr="00F86644"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  <w:t xml:space="preserve">Фотокаталог </w:t>
      </w:r>
    </w:p>
    <w:p w:rsidR="00F86644" w:rsidRPr="00F86644" w:rsidRDefault="00F86644" w:rsidP="00F86644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  <w:r w:rsidRPr="00F86644"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  <w:t xml:space="preserve">к управленческому проекту </w:t>
      </w:r>
    </w:p>
    <w:p w:rsidR="00F86644" w:rsidRDefault="00F86644" w:rsidP="00F86644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  <w:r w:rsidRPr="00F86644"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  <w:t>по благоустройству и оснащению территории ДОО</w:t>
      </w:r>
    </w:p>
    <w:p w:rsidR="00F86644" w:rsidRDefault="00F86644" w:rsidP="00F86644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</w:p>
    <w:p w:rsidR="00F86644" w:rsidRDefault="00F86644" w:rsidP="00F86644">
      <w:pPr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</w:p>
    <w:p w:rsidR="00511A25" w:rsidRDefault="004D2FE2" w:rsidP="00F86644">
      <w:pPr>
        <w:spacing w:after="0"/>
        <w:ind w:left="5103" w:right="-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158750</wp:posOffset>
            </wp:positionV>
            <wp:extent cx="2192655" cy="1636395"/>
            <wp:effectExtent l="152400" t="190500" r="131445" b="173355"/>
            <wp:wrapTight wrapText="bothSides">
              <wp:wrapPolygon edited="0">
                <wp:start x="20944" y="-297"/>
                <wp:lineTo x="4008" y="-520"/>
                <wp:lineTo x="-222" y="-256"/>
                <wp:lineTo x="-441" y="21404"/>
                <wp:lineTo x="482" y="21625"/>
                <wp:lineTo x="1036" y="21758"/>
                <wp:lineTo x="10168" y="21901"/>
                <wp:lineTo x="10201" y="21653"/>
                <wp:lineTo x="14080" y="22582"/>
                <wp:lineTo x="21615" y="21832"/>
                <wp:lineTo x="21813" y="20347"/>
                <wp:lineTo x="21939" y="16545"/>
                <wp:lineTo x="21972" y="16298"/>
                <wp:lineTo x="21913" y="12452"/>
                <wp:lineTo x="21946" y="12204"/>
                <wp:lineTo x="21887" y="8359"/>
                <wp:lineTo x="21920" y="8111"/>
                <wp:lineTo x="21861" y="4265"/>
                <wp:lineTo x="21894" y="4018"/>
                <wp:lineTo x="21835" y="172"/>
                <wp:lineTo x="21868" y="-75"/>
                <wp:lineTo x="20944" y="-297"/>
              </wp:wrapPolygon>
            </wp:wrapTight>
            <wp:docPr id="14" name="Рисунок 2" descr="https://pp.userapi.com/c841536/v841536540/2605c/OqB1IrwFJ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536/v841536540/2605c/OqB1IrwFJX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92104">
                      <a:off x="0" y="0"/>
                      <a:ext cx="219265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A25" w:rsidRDefault="00511A25" w:rsidP="00F86644">
      <w:pPr>
        <w:spacing w:after="0"/>
        <w:ind w:left="5103" w:right="-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11A25" w:rsidRDefault="00F86644" w:rsidP="00511A25">
      <w:pPr>
        <w:spacing w:after="0"/>
        <w:ind w:left="5387" w:right="-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8664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Составили: педагоги и родители </w:t>
      </w:r>
    </w:p>
    <w:p w:rsidR="00F86644" w:rsidRDefault="00F86644" w:rsidP="00511A25">
      <w:pPr>
        <w:spacing w:after="0"/>
        <w:ind w:left="5387" w:right="-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8664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МАДОУ "Детский сад № 39" </w:t>
      </w:r>
    </w:p>
    <w:p w:rsidR="00DD2DFB" w:rsidRDefault="00DD2DFB" w:rsidP="00511A25">
      <w:pPr>
        <w:spacing w:after="0"/>
        <w:ind w:left="5387" w:right="-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DD2DFB" w:rsidRDefault="00DD2DFB" w:rsidP="00511A25">
      <w:pPr>
        <w:spacing w:after="0"/>
        <w:ind w:left="5387" w:right="-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Руководитель проекта</w:t>
      </w:r>
      <w:r w:rsidR="00F86644" w:rsidRPr="00F8664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F86644" w:rsidRDefault="00DD2DFB" w:rsidP="00511A25">
      <w:pPr>
        <w:spacing w:after="0"/>
        <w:ind w:left="5387" w:right="-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директор</w:t>
      </w:r>
      <w:r w:rsidR="00F86644" w:rsidRPr="00F8664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F86644" w:rsidRPr="00D12A02" w:rsidRDefault="00F86644" w:rsidP="00511A25">
      <w:pPr>
        <w:spacing w:after="0"/>
        <w:ind w:left="5387" w:right="-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8664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Степанов</w:t>
      </w:r>
      <w:r w:rsidR="00DD2DF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</w:t>
      </w:r>
      <w:r w:rsidRPr="00F8664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Ларис</w:t>
      </w:r>
      <w:r w:rsidR="00DD2DF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</w:t>
      </w:r>
      <w:r w:rsidRPr="00F8664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Евгеньевн</w:t>
      </w:r>
      <w:r w:rsidR="00DD2DF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</w:t>
      </w:r>
    </w:p>
    <w:p w:rsidR="00F86644" w:rsidRDefault="004D2FE2" w:rsidP="00F86644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184150</wp:posOffset>
            </wp:positionV>
            <wp:extent cx="2180590" cy="1708785"/>
            <wp:effectExtent l="114300" t="171450" r="124460" b="158115"/>
            <wp:wrapTight wrapText="bothSides">
              <wp:wrapPolygon edited="0">
                <wp:start x="20290" y="-275"/>
                <wp:lineTo x="219" y="-526"/>
                <wp:lineTo x="-400" y="6912"/>
                <wp:lineTo x="-428" y="21322"/>
                <wp:lineTo x="1060" y="21649"/>
                <wp:lineTo x="1804" y="21812"/>
                <wp:lineTo x="13282" y="21888"/>
                <wp:lineTo x="13314" y="21651"/>
                <wp:lineTo x="21534" y="21745"/>
                <wp:lineTo x="21822" y="19609"/>
                <wp:lineTo x="21930" y="15967"/>
                <wp:lineTo x="21962" y="15730"/>
                <wp:lineTo x="21884" y="12048"/>
                <wp:lineTo x="21916" y="11811"/>
                <wp:lineTo x="21838" y="8128"/>
                <wp:lineTo x="21870" y="7891"/>
                <wp:lineTo x="21792" y="4209"/>
                <wp:lineTo x="21824" y="3972"/>
                <wp:lineTo x="21932" y="330"/>
                <wp:lineTo x="21964" y="93"/>
                <wp:lineTo x="20290" y="-275"/>
              </wp:wrapPolygon>
            </wp:wrapTight>
            <wp:docPr id="4" name="Рисунок 1" descr="https://pp.userapi.com/c639223/v639223101/49c70/-LrWsq0bs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223/v639223101/49c70/-LrWsq0bs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014400">
                      <a:off x="0" y="0"/>
                      <a:ext cx="2180590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D12A02" w:rsidRDefault="00D12A02" w:rsidP="00F86644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D12A02" w:rsidRDefault="00D12A02" w:rsidP="00F86644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F86644" w:rsidRPr="00F86644" w:rsidRDefault="00F86644" w:rsidP="00F86644">
      <w:pPr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86644">
        <w:rPr>
          <w:rFonts w:ascii="Times New Roman" w:eastAsia="Times New Roman" w:hAnsi="Times New Roman" w:cs="Times New Roman"/>
          <w:color w:val="002060"/>
          <w:sz w:val="28"/>
          <w:szCs w:val="28"/>
        </w:rPr>
        <w:t>г. Лысьва, Пермский край</w:t>
      </w:r>
    </w:p>
    <w:p w:rsidR="00F86644" w:rsidRPr="004D2FE2" w:rsidRDefault="00F86644" w:rsidP="004D2FE2">
      <w:pPr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86644">
        <w:rPr>
          <w:rFonts w:ascii="Times New Roman" w:eastAsia="Times New Roman" w:hAnsi="Times New Roman" w:cs="Times New Roman"/>
          <w:color w:val="002060"/>
          <w:sz w:val="28"/>
          <w:szCs w:val="28"/>
        </w:rPr>
        <w:t>2017 г.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br w:type="page"/>
      </w:r>
    </w:p>
    <w:p w:rsidR="009078C1" w:rsidRPr="00D03DD3" w:rsidRDefault="00172B93" w:rsidP="00373F9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D03DD3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lastRenderedPageBreak/>
        <w:t xml:space="preserve">Краткая аннотация фотокаталога </w:t>
      </w:r>
    </w:p>
    <w:p w:rsidR="0032341F" w:rsidRPr="00D03DD3" w:rsidRDefault="00F86644" w:rsidP="00373F9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"</w:t>
      </w:r>
      <w:r w:rsidR="00172B93" w:rsidRPr="00D03DD3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От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"</w:t>
      </w:r>
      <w:r w:rsidR="00172B93" w:rsidRPr="00D03DD3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Ромашки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"</w:t>
      </w:r>
      <w:r w:rsidR="00172B93" w:rsidRPr="00D03DD3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к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"Ромашке"</w:t>
      </w:r>
    </w:p>
    <w:p w:rsidR="00977813" w:rsidRPr="00977813" w:rsidRDefault="00172B93" w:rsidP="00373F93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color w:val="002060"/>
          <w:sz w:val="28"/>
          <w:szCs w:val="28"/>
        </w:rPr>
      </w:pPr>
      <w:r w:rsidRPr="00172B93">
        <w:rPr>
          <w:color w:val="000000"/>
          <w:sz w:val="28"/>
          <w:szCs w:val="28"/>
        </w:rPr>
        <w:br/>
      </w:r>
      <w:r w:rsidR="00977813" w:rsidRPr="00977813">
        <w:rPr>
          <w:rStyle w:val="a6"/>
          <w:color w:val="002060"/>
          <w:sz w:val="28"/>
          <w:szCs w:val="28"/>
        </w:rPr>
        <w:t>Уважаемые</w:t>
      </w:r>
      <w:r w:rsidR="00973456">
        <w:rPr>
          <w:rStyle w:val="a6"/>
          <w:color w:val="002060"/>
          <w:sz w:val="28"/>
          <w:szCs w:val="28"/>
        </w:rPr>
        <w:t xml:space="preserve"> родители и</w:t>
      </w:r>
      <w:r w:rsidR="00977813" w:rsidRPr="00977813">
        <w:rPr>
          <w:rStyle w:val="a6"/>
          <w:color w:val="002060"/>
          <w:sz w:val="28"/>
          <w:szCs w:val="28"/>
        </w:rPr>
        <w:t xml:space="preserve"> коллеги!</w:t>
      </w:r>
    </w:p>
    <w:p w:rsidR="00977813" w:rsidRPr="00977813" w:rsidRDefault="00973456" w:rsidP="00373F93">
      <w:pPr>
        <w:pStyle w:val="a5"/>
        <w:spacing w:before="0" w:beforeAutospacing="0" w:after="0" w:afterAutospacing="0" w:line="276" w:lineRule="auto"/>
        <w:contextualSpacing/>
        <w:jc w:val="center"/>
        <w:rPr>
          <w:color w:val="002060"/>
          <w:sz w:val="28"/>
          <w:szCs w:val="28"/>
        </w:rPr>
      </w:pPr>
      <w:r>
        <w:rPr>
          <w:rStyle w:val="a6"/>
          <w:color w:val="002060"/>
          <w:sz w:val="28"/>
          <w:szCs w:val="28"/>
        </w:rPr>
        <w:t>Представляем вам фотокаталог</w:t>
      </w:r>
      <w:r w:rsidR="00977813" w:rsidRPr="00977813">
        <w:rPr>
          <w:rStyle w:val="a6"/>
          <w:color w:val="002060"/>
          <w:sz w:val="28"/>
          <w:szCs w:val="28"/>
        </w:rPr>
        <w:t xml:space="preserve">, </w:t>
      </w:r>
      <w:r>
        <w:rPr>
          <w:rStyle w:val="a6"/>
          <w:color w:val="002060"/>
          <w:sz w:val="28"/>
          <w:szCs w:val="28"/>
        </w:rPr>
        <w:t xml:space="preserve"> </w:t>
      </w:r>
      <w:proofErr w:type="gramStart"/>
      <w:r w:rsidR="00977813" w:rsidRPr="00977813">
        <w:rPr>
          <w:rStyle w:val="a6"/>
          <w:color w:val="002060"/>
          <w:sz w:val="28"/>
          <w:szCs w:val="28"/>
        </w:rPr>
        <w:t>который</w:t>
      </w:r>
      <w:proofErr w:type="gramEnd"/>
      <w:r w:rsidR="00977813" w:rsidRPr="00977813">
        <w:rPr>
          <w:rStyle w:val="a6"/>
          <w:color w:val="002060"/>
          <w:sz w:val="28"/>
          <w:szCs w:val="28"/>
        </w:rPr>
        <w:t xml:space="preserve"> является промежуточным результатом предварительного этапа управленческого проекта  по обустройству и оснащению территории дошкольной образовательной организации.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color w:val="002060"/>
          <w:sz w:val="28"/>
          <w:szCs w:val="28"/>
        </w:rPr>
      </w:pPr>
      <w:r w:rsidRPr="00977813">
        <w:rPr>
          <w:color w:val="002060"/>
          <w:sz w:val="28"/>
          <w:szCs w:val="28"/>
        </w:rPr>
        <w:t xml:space="preserve">Необходимость разработки и реализации данного проекта обусловлена серьезным противоречием: 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color w:val="002060"/>
          <w:sz w:val="28"/>
          <w:szCs w:val="28"/>
        </w:rPr>
      </w:pPr>
      <w:r w:rsidRPr="00977813">
        <w:rPr>
          <w:color w:val="002060"/>
          <w:sz w:val="28"/>
          <w:szCs w:val="28"/>
        </w:rPr>
        <w:t xml:space="preserve">- с одной стороны </w:t>
      </w:r>
      <w:r w:rsidRPr="00977813">
        <w:rPr>
          <w:b/>
          <w:color w:val="002060"/>
          <w:sz w:val="28"/>
          <w:szCs w:val="28"/>
        </w:rPr>
        <w:t>-  организация и обновление РППС в помещении ДОО, в соответствии с концепцией ФГОС</w:t>
      </w:r>
      <w:r w:rsidR="00973456">
        <w:rPr>
          <w:color w:val="002060"/>
          <w:sz w:val="28"/>
          <w:szCs w:val="28"/>
        </w:rPr>
        <w:t xml:space="preserve">  и</w:t>
      </w:r>
      <w:r w:rsidRPr="00977813">
        <w:rPr>
          <w:color w:val="002060"/>
          <w:sz w:val="28"/>
          <w:szCs w:val="28"/>
        </w:rPr>
        <w:t xml:space="preserve">, с другой стороны </w:t>
      </w:r>
      <w:r w:rsidRPr="00977813">
        <w:rPr>
          <w:b/>
          <w:color w:val="002060"/>
          <w:sz w:val="28"/>
          <w:szCs w:val="28"/>
        </w:rPr>
        <w:t>- реальное отсутствие таких же подходов к проектированию образовательной среды на территории прогулочных участков.</w:t>
      </w:r>
      <w:r w:rsidRPr="00977813">
        <w:rPr>
          <w:color w:val="002060"/>
          <w:sz w:val="28"/>
          <w:szCs w:val="28"/>
        </w:rPr>
        <w:t xml:space="preserve"> В связи с тем, что прогулка занимает почти </w:t>
      </w:r>
      <w:r w:rsidRPr="00977813">
        <w:rPr>
          <w:b/>
          <w:color w:val="002060"/>
          <w:sz w:val="28"/>
          <w:szCs w:val="28"/>
        </w:rPr>
        <w:t>25% от общего объема</w:t>
      </w:r>
      <w:r w:rsidRPr="00977813">
        <w:rPr>
          <w:color w:val="002060"/>
          <w:sz w:val="28"/>
          <w:szCs w:val="28"/>
        </w:rPr>
        <w:t xml:space="preserve">  образовательной деятельности, а в летний период еще больше, то самое  время спросить себя о том, насколько образовательная  деятельность на прогулке качественна и эффективна?  Можно </w:t>
      </w:r>
      <w:proofErr w:type="gramStart"/>
      <w:r w:rsidRPr="00977813">
        <w:rPr>
          <w:color w:val="002060"/>
          <w:sz w:val="28"/>
          <w:szCs w:val="28"/>
        </w:rPr>
        <w:t>хоть</w:t>
      </w:r>
      <w:proofErr w:type="gramEnd"/>
      <w:r w:rsidRPr="00977813">
        <w:rPr>
          <w:color w:val="002060"/>
          <w:sz w:val="28"/>
          <w:szCs w:val="28"/>
        </w:rPr>
        <w:t xml:space="preserve"> сколько контролировать и измерять качество работы педагога на прогулке, выста</w:t>
      </w:r>
      <w:r w:rsidR="00973456">
        <w:rPr>
          <w:color w:val="002060"/>
          <w:sz w:val="28"/>
          <w:szCs w:val="28"/>
        </w:rPr>
        <w:t>влять новые и новые требования</w:t>
      </w:r>
      <w:r w:rsidRPr="00977813">
        <w:rPr>
          <w:color w:val="002060"/>
          <w:sz w:val="28"/>
          <w:szCs w:val="28"/>
        </w:rPr>
        <w:t>,</w:t>
      </w:r>
      <w:r w:rsidR="00973456">
        <w:rPr>
          <w:color w:val="002060"/>
          <w:sz w:val="28"/>
          <w:szCs w:val="28"/>
        </w:rPr>
        <w:t xml:space="preserve"> сетовать на отсутствие средств</w:t>
      </w:r>
      <w:r w:rsidRPr="00977813">
        <w:rPr>
          <w:color w:val="002060"/>
          <w:sz w:val="28"/>
          <w:szCs w:val="28"/>
        </w:rPr>
        <w:t xml:space="preserve">, а можно начать реальное движение в этом направлении. 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color w:val="002060"/>
          <w:sz w:val="28"/>
          <w:szCs w:val="28"/>
        </w:rPr>
      </w:pPr>
      <w:r w:rsidRPr="00977813">
        <w:rPr>
          <w:color w:val="002060"/>
          <w:sz w:val="28"/>
          <w:szCs w:val="28"/>
        </w:rPr>
        <w:t>В этом году вокруг территории одного из зданий нашего комплекса появился новый высокий забор. Это стало толчком для новых мыслей и идей для возрождения тер</w:t>
      </w:r>
      <w:r w:rsidR="00973456">
        <w:rPr>
          <w:color w:val="002060"/>
          <w:sz w:val="28"/>
          <w:szCs w:val="28"/>
        </w:rPr>
        <w:t>ритории. Для начала мы признали</w:t>
      </w:r>
      <w:r w:rsidRPr="00977813">
        <w:rPr>
          <w:color w:val="002060"/>
          <w:sz w:val="28"/>
          <w:szCs w:val="28"/>
        </w:rPr>
        <w:t>, что наша т</w:t>
      </w:r>
      <w:r w:rsidR="00973456">
        <w:rPr>
          <w:color w:val="002060"/>
          <w:sz w:val="28"/>
          <w:szCs w:val="28"/>
        </w:rPr>
        <w:t>ерритория находится в состоянии</w:t>
      </w:r>
      <w:r w:rsidRPr="00977813">
        <w:rPr>
          <w:color w:val="002060"/>
          <w:sz w:val="28"/>
          <w:szCs w:val="28"/>
        </w:rPr>
        <w:t>, которое нельзя назвать территория развития детей. Потрясающий опыт  МАДОУ «Детский сад № 15» города Добрянки по оснащению территории и объявленная Лига-ном</w:t>
      </w:r>
      <w:r>
        <w:rPr>
          <w:color w:val="002060"/>
          <w:sz w:val="28"/>
          <w:szCs w:val="28"/>
        </w:rPr>
        <w:t>инация «Образовательный двор» (П</w:t>
      </w:r>
      <w:r w:rsidRPr="00977813">
        <w:rPr>
          <w:color w:val="002060"/>
          <w:sz w:val="28"/>
          <w:szCs w:val="28"/>
        </w:rPr>
        <w:t>оложение – это просто готовое руководство к действию!) в конкурсе «Ребенок в объективе ФГОС»</w:t>
      </w:r>
      <w:r w:rsidR="00973456">
        <w:rPr>
          <w:color w:val="002060"/>
          <w:sz w:val="28"/>
          <w:szCs w:val="28"/>
        </w:rPr>
        <w:t xml:space="preserve"> окончательно убедили нас в том</w:t>
      </w:r>
      <w:r w:rsidRPr="00977813">
        <w:rPr>
          <w:color w:val="002060"/>
          <w:sz w:val="28"/>
          <w:szCs w:val="28"/>
        </w:rPr>
        <w:t>, что пришло время  начинать эту большую, но благодарную работу.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ind w:firstLine="708"/>
        <w:contextualSpacing/>
        <w:jc w:val="both"/>
        <w:rPr>
          <w:color w:val="002060"/>
          <w:sz w:val="28"/>
          <w:szCs w:val="28"/>
        </w:rPr>
      </w:pPr>
      <w:r w:rsidRPr="00977813">
        <w:rPr>
          <w:color w:val="002060"/>
          <w:sz w:val="28"/>
          <w:szCs w:val="28"/>
        </w:rPr>
        <w:t>За период с августа по сентябрь в ДОО прошли заседания всех общественных советов на эту тему, собеседовани</w:t>
      </w:r>
      <w:r>
        <w:rPr>
          <w:color w:val="002060"/>
          <w:sz w:val="28"/>
          <w:szCs w:val="28"/>
        </w:rPr>
        <w:t>я</w:t>
      </w:r>
      <w:r w:rsidRPr="00977813">
        <w:rPr>
          <w:color w:val="002060"/>
          <w:sz w:val="28"/>
          <w:szCs w:val="28"/>
        </w:rPr>
        <w:t>,</w:t>
      </w:r>
      <w:r w:rsidR="00373F93">
        <w:rPr>
          <w:color w:val="002060"/>
          <w:sz w:val="28"/>
          <w:szCs w:val="28"/>
        </w:rPr>
        <w:t xml:space="preserve"> конкурсы детских рисунков, интервью с воспитанниками,</w:t>
      </w:r>
      <w:r w:rsidRPr="00977813">
        <w:rPr>
          <w:color w:val="002060"/>
          <w:sz w:val="28"/>
          <w:szCs w:val="28"/>
        </w:rPr>
        <w:t xml:space="preserve"> мозговы</w:t>
      </w:r>
      <w:r>
        <w:rPr>
          <w:color w:val="002060"/>
          <w:sz w:val="28"/>
          <w:szCs w:val="28"/>
        </w:rPr>
        <w:t>е</w:t>
      </w:r>
      <w:r w:rsidRPr="00977813">
        <w:rPr>
          <w:color w:val="002060"/>
          <w:sz w:val="28"/>
          <w:szCs w:val="28"/>
        </w:rPr>
        <w:t xml:space="preserve"> штурм</w:t>
      </w:r>
      <w:r>
        <w:rPr>
          <w:color w:val="002060"/>
          <w:sz w:val="28"/>
          <w:szCs w:val="28"/>
        </w:rPr>
        <w:t>ы</w:t>
      </w:r>
      <w:r w:rsidRPr="00977813">
        <w:rPr>
          <w:color w:val="002060"/>
          <w:sz w:val="28"/>
          <w:szCs w:val="28"/>
        </w:rPr>
        <w:t xml:space="preserve">, поиск материала и информации. Первые идеи мы представили нашим родителям на наших традиционных Общественных слушаниях. Мы понимаем, что реализация проекта и обустройство 4 больших территорий нашего комплекса займет не менее 2 лет, но уже  сегодня мы представляем фото-каталог того, какой будет  территория одного из садов комплекса  в ближайшем будущем. Уверены, что коллегам будет интересна </w:t>
      </w:r>
      <w:r w:rsidRPr="00977813">
        <w:rPr>
          <w:b/>
          <w:color w:val="002060"/>
          <w:sz w:val="28"/>
          <w:szCs w:val="28"/>
        </w:rPr>
        <w:t xml:space="preserve">наша стартовая работа, ведь многие педагоги </w:t>
      </w:r>
      <w:r>
        <w:rPr>
          <w:b/>
          <w:color w:val="002060"/>
          <w:sz w:val="28"/>
          <w:szCs w:val="28"/>
        </w:rPr>
        <w:t>просто пока не допускают  мысли</w:t>
      </w:r>
      <w:r w:rsidRPr="00977813">
        <w:rPr>
          <w:b/>
          <w:color w:val="002060"/>
          <w:sz w:val="28"/>
          <w:szCs w:val="28"/>
        </w:rPr>
        <w:t>, что ФГОС может и должен жить  на прогулке.</w:t>
      </w:r>
      <w:r w:rsidRPr="00977813">
        <w:rPr>
          <w:rStyle w:val="apple-converted-space"/>
          <w:b/>
          <w:color w:val="002060"/>
          <w:sz w:val="28"/>
          <w:szCs w:val="28"/>
        </w:rPr>
        <w:t> </w:t>
      </w:r>
      <w:proofErr w:type="gramStart"/>
      <w:r w:rsidRPr="00977813">
        <w:rPr>
          <w:color w:val="002060"/>
          <w:sz w:val="28"/>
          <w:szCs w:val="28"/>
        </w:rPr>
        <w:t>Проект будет реализован  в сотрудничестве с родительской обшественностью и  надежными социальными партнерами:</w:t>
      </w:r>
      <w:proofErr w:type="gramEnd"/>
      <w:r w:rsidRPr="00977813">
        <w:rPr>
          <w:color w:val="002060"/>
          <w:sz w:val="28"/>
          <w:szCs w:val="28"/>
        </w:rPr>
        <w:t xml:space="preserve"> ДДЮТ, Лысьвенский музей</w:t>
      </w:r>
      <w:r w:rsidR="00973456">
        <w:rPr>
          <w:color w:val="002060"/>
          <w:sz w:val="28"/>
          <w:szCs w:val="28"/>
        </w:rPr>
        <w:t>, ОАО «Крылья Лысьвы», ЛФ ПНИПУ</w:t>
      </w:r>
      <w:r w:rsidRPr="00977813">
        <w:rPr>
          <w:color w:val="002060"/>
          <w:sz w:val="28"/>
          <w:szCs w:val="28"/>
        </w:rPr>
        <w:t>, ОАО «ЛМЗ» и другими организациями.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 w:rsidRPr="00977813">
        <w:rPr>
          <w:color w:val="002060"/>
          <w:sz w:val="28"/>
          <w:szCs w:val="28"/>
        </w:rPr>
        <w:lastRenderedPageBreak/>
        <w:t>  В фотокаталоге представлены с</w:t>
      </w:r>
      <w:r>
        <w:rPr>
          <w:color w:val="002060"/>
          <w:sz w:val="28"/>
          <w:szCs w:val="28"/>
        </w:rPr>
        <w:t>хемы</w:t>
      </w:r>
      <w:r w:rsidRPr="00977813">
        <w:rPr>
          <w:color w:val="002060"/>
          <w:sz w:val="28"/>
          <w:szCs w:val="28"/>
        </w:rPr>
        <w:t>, эскизы, фотографии и  описание обустро</w:t>
      </w:r>
      <w:r>
        <w:rPr>
          <w:color w:val="002060"/>
          <w:sz w:val="28"/>
          <w:szCs w:val="28"/>
        </w:rPr>
        <w:t>йства всех прогулочных участков</w:t>
      </w:r>
      <w:r w:rsidRPr="00977813">
        <w:rPr>
          <w:color w:val="002060"/>
          <w:sz w:val="28"/>
          <w:szCs w:val="28"/>
        </w:rPr>
        <w:t>, различных игровых и образовательных центров: театрально-музыкальна</w:t>
      </w:r>
      <w:r w:rsidR="00973456">
        <w:rPr>
          <w:color w:val="002060"/>
          <w:sz w:val="28"/>
          <w:szCs w:val="28"/>
        </w:rPr>
        <w:t>я площадь, конструкторское бюро</w:t>
      </w:r>
      <w:r w:rsidRPr="00977813">
        <w:rPr>
          <w:color w:val="002060"/>
          <w:sz w:val="28"/>
          <w:szCs w:val="28"/>
        </w:rPr>
        <w:t>, тропинка сказок, эколог</w:t>
      </w:r>
      <w:r w:rsidR="00973456">
        <w:rPr>
          <w:color w:val="002060"/>
          <w:sz w:val="28"/>
          <w:szCs w:val="28"/>
        </w:rPr>
        <w:t>ическая тропа, уголок художника</w:t>
      </w:r>
      <w:r w:rsidRPr="00977813">
        <w:rPr>
          <w:color w:val="002060"/>
          <w:sz w:val="28"/>
          <w:szCs w:val="28"/>
        </w:rPr>
        <w:t>,  спортивный комплекс. Источники илл</w:t>
      </w:r>
      <w:r>
        <w:rPr>
          <w:color w:val="002060"/>
          <w:sz w:val="28"/>
          <w:szCs w:val="28"/>
        </w:rPr>
        <w:t>юстраций различны</w:t>
      </w:r>
      <w:r w:rsidRPr="00977813">
        <w:rPr>
          <w:color w:val="002060"/>
          <w:sz w:val="28"/>
          <w:szCs w:val="28"/>
        </w:rPr>
        <w:t>: это и интернет-ресуры, и художественные эскизы, выполненные нашими  родителями и педагогами.</w:t>
      </w:r>
    </w:p>
    <w:p w:rsid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 w:rsidRPr="00977813">
        <w:rPr>
          <w:color w:val="002060"/>
          <w:sz w:val="28"/>
          <w:szCs w:val="28"/>
        </w:rPr>
        <w:t> </w:t>
      </w:r>
      <w:r>
        <w:rPr>
          <w:color w:val="002060"/>
          <w:sz w:val="28"/>
          <w:szCs w:val="28"/>
        </w:rPr>
        <w:t xml:space="preserve">  </w:t>
      </w:r>
      <w:r w:rsidRPr="00977813">
        <w:rPr>
          <w:color w:val="002060"/>
          <w:sz w:val="28"/>
          <w:szCs w:val="28"/>
        </w:rPr>
        <w:t>Также  мы предлагаем авторские и авторизованные  </w:t>
      </w:r>
      <w:proofErr w:type="gramStart"/>
      <w:r w:rsidRPr="00977813">
        <w:rPr>
          <w:color w:val="002060"/>
          <w:sz w:val="28"/>
          <w:szCs w:val="28"/>
        </w:rPr>
        <w:t>проект-идеи</w:t>
      </w:r>
      <w:proofErr w:type="gramEnd"/>
      <w:r w:rsidRPr="00977813">
        <w:rPr>
          <w:color w:val="002060"/>
          <w:sz w:val="28"/>
          <w:szCs w:val="28"/>
        </w:rPr>
        <w:t xml:space="preserve"> того, как все это будет использовано в  рамках образовательной деятельности. Эффективность каждого центра и оборудования прогулочных участков определена уже  в начале работы: это и опыт других педагогов, и собственный опыт работы с детьми в групповых помещениях. Так, например, большая часть детского экспериментирования и экологического образования может быть реализована в ходе прогулки.   </w:t>
      </w:r>
      <w:r>
        <w:rPr>
          <w:color w:val="002060"/>
          <w:sz w:val="28"/>
          <w:szCs w:val="28"/>
        </w:rPr>
        <w:t xml:space="preserve">  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</w:t>
      </w:r>
      <w:r w:rsidRPr="00977813">
        <w:rPr>
          <w:color w:val="002060"/>
          <w:sz w:val="28"/>
          <w:szCs w:val="28"/>
        </w:rPr>
        <w:t>В ходе работы над проектом мы определили  основные концептуальные идеи обустройства территории: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 w:rsidRPr="00977813">
        <w:rPr>
          <w:color w:val="002060"/>
          <w:sz w:val="28"/>
          <w:szCs w:val="28"/>
        </w:rPr>
        <w:t xml:space="preserve">- </w:t>
      </w:r>
      <w:r w:rsidRPr="00977813">
        <w:rPr>
          <w:b/>
          <w:color w:val="002060"/>
          <w:sz w:val="28"/>
          <w:szCs w:val="28"/>
        </w:rPr>
        <w:t>развивающий принцип обустройства прогулочных участков и центров</w:t>
      </w:r>
      <w:r w:rsidRPr="00977813">
        <w:rPr>
          <w:color w:val="002060"/>
          <w:sz w:val="28"/>
          <w:szCs w:val="28"/>
        </w:rPr>
        <w:t xml:space="preserve"> </w:t>
      </w:r>
      <w:r w:rsidRPr="00977813">
        <w:rPr>
          <w:color w:val="002060"/>
          <w:sz w:val="28"/>
          <w:szCs w:val="28"/>
        </w:rPr>
        <w:br/>
      </w:r>
      <w:r w:rsidRPr="00977813">
        <w:rPr>
          <w:rStyle w:val="a6"/>
          <w:color w:val="002060"/>
          <w:sz w:val="28"/>
          <w:szCs w:val="28"/>
        </w:rPr>
        <w:t>- баланс цвета натурального дерева по отношению к основным цветам спектра построек и оборудования: 70% и 30%,</w:t>
      </w:r>
    </w:p>
    <w:p w:rsid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 площадь зеленых насаждений по отношению к постройкам: не менее 50%</w:t>
      </w:r>
      <w:r>
        <w:rPr>
          <w:rStyle w:val="a6"/>
          <w:color w:val="002060"/>
          <w:sz w:val="28"/>
          <w:szCs w:val="28"/>
        </w:rPr>
        <w:t>,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 разумная безопасность</w:t>
      </w:r>
      <w:r>
        <w:rPr>
          <w:rStyle w:val="a6"/>
          <w:color w:val="002060"/>
          <w:sz w:val="28"/>
          <w:szCs w:val="28"/>
        </w:rPr>
        <w:t>,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 гендерная  и возрастная обусловленность</w:t>
      </w:r>
      <w:r>
        <w:rPr>
          <w:rStyle w:val="a6"/>
          <w:color w:val="002060"/>
          <w:sz w:val="28"/>
          <w:szCs w:val="28"/>
        </w:rPr>
        <w:t>,</w:t>
      </w:r>
    </w:p>
    <w:p w:rsid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-не забываем про детей с ограниченными возможностями здоровья</w:t>
      </w:r>
      <w:r>
        <w:rPr>
          <w:rStyle w:val="a6"/>
          <w:color w:val="002060"/>
          <w:sz w:val="28"/>
          <w:szCs w:val="28"/>
        </w:rPr>
        <w:t xml:space="preserve"> </w:t>
      </w:r>
      <w:r w:rsidRPr="00977813">
        <w:rPr>
          <w:rStyle w:val="a6"/>
          <w:color w:val="002060"/>
          <w:sz w:val="28"/>
          <w:szCs w:val="28"/>
        </w:rPr>
        <w:t>-</w:t>
      </w:r>
      <w:r>
        <w:rPr>
          <w:rStyle w:val="a6"/>
          <w:color w:val="002060"/>
          <w:sz w:val="28"/>
          <w:szCs w:val="28"/>
        </w:rPr>
        <w:t xml:space="preserve"> </w:t>
      </w:r>
      <w:r w:rsidRPr="00977813">
        <w:rPr>
          <w:rStyle w:val="a6"/>
          <w:color w:val="002060"/>
          <w:sz w:val="28"/>
          <w:szCs w:val="28"/>
        </w:rPr>
        <w:t xml:space="preserve">создаем специальную среду для работы специалистов на прогулке </w:t>
      </w:r>
      <w:proofErr w:type="gramStart"/>
      <w:r w:rsidRPr="00977813">
        <w:rPr>
          <w:rStyle w:val="a6"/>
          <w:color w:val="002060"/>
          <w:sz w:val="28"/>
          <w:szCs w:val="28"/>
        </w:rPr>
        <w:t xml:space="preserve">( </w:t>
      </w:r>
      <w:proofErr w:type="gramEnd"/>
      <w:r w:rsidRPr="00977813">
        <w:rPr>
          <w:rStyle w:val="a6"/>
          <w:color w:val="002060"/>
          <w:sz w:val="28"/>
          <w:szCs w:val="28"/>
        </w:rPr>
        <w:t>арт</w:t>
      </w:r>
      <w:r w:rsidR="00373F93">
        <w:rPr>
          <w:rStyle w:val="a6"/>
          <w:color w:val="002060"/>
          <w:sz w:val="28"/>
          <w:szCs w:val="28"/>
        </w:rPr>
        <w:t>-</w:t>
      </w:r>
      <w:r w:rsidRPr="00977813">
        <w:rPr>
          <w:rStyle w:val="a6"/>
          <w:color w:val="002060"/>
          <w:sz w:val="28"/>
          <w:szCs w:val="28"/>
        </w:rPr>
        <w:t>терапия, места для  тренингов, сенсорная среда, максимально желтая разметка территории)</w:t>
      </w:r>
      <w:r>
        <w:rPr>
          <w:rStyle w:val="a6"/>
          <w:color w:val="002060"/>
          <w:sz w:val="28"/>
          <w:szCs w:val="28"/>
        </w:rPr>
        <w:t>,</w:t>
      </w:r>
      <w:r w:rsidRPr="00977813">
        <w:rPr>
          <w:rStyle w:val="a6"/>
          <w:color w:val="002060"/>
          <w:sz w:val="28"/>
          <w:szCs w:val="28"/>
        </w:rPr>
        <w:t xml:space="preserve">  </w:t>
      </w:r>
    </w:p>
    <w:p w:rsid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 актуализация старых построек и оборудования</w:t>
      </w:r>
      <w:r>
        <w:rPr>
          <w:rStyle w:val="a6"/>
          <w:color w:val="002060"/>
          <w:sz w:val="28"/>
          <w:szCs w:val="28"/>
        </w:rPr>
        <w:t>,</w:t>
      </w:r>
    </w:p>
    <w:p w:rsid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 испо</w:t>
      </w:r>
      <w:r w:rsidR="00973456">
        <w:rPr>
          <w:rStyle w:val="a6"/>
          <w:color w:val="002060"/>
          <w:sz w:val="28"/>
          <w:szCs w:val="28"/>
        </w:rPr>
        <w:t>льзование наглядной дидактики (</w:t>
      </w:r>
      <w:r w:rsidRPr="00977813">
        <w:rPr>
          <w:rStyle w:val="a6"/>
          <w:color w:val="002060"/>
          <w:sz w:val="28"/>
          <w:szCs w:val="28"/>
        </w:rPr>
        <w:t>стенды на заборе)</w:t>
      </w:r>
      <w:r>
        <w:rPr>
          <w:rStyle w:val="a6"/>
          <w:color w:val="002060"/>
          <w:sz w:val="28"/>
          <w:szCs w:val="28"/>
        </w:rPr>
        <w:t>,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 создание условий для развития на прогулке  популярн</w:t>
      </w:r>
      <w:r w:rsidR="00973456">
        <w:rPr>
          <w:rStyle w:val="a6"/>
          <w:color w:val="002060"/>
          <w:sz w:val="28"/>
          <w:szCs w:val="28"/>
        </w:rPr>
        <w:t>ых у детей видов деятельности (</w:t>
      </w:r>
      <w:r w:rsidRPr="00977813">
        <w:rPr>
          <w:rStyle w:val="a6"/>
          <w:color w:val="002060"/>
          <w:sz w:val="28"/>
          <w:szCs w:val="28"/>
        </w:rPr>
        <w:t>игровых сюжетов, разворачиваемых в групповом помещении, виды арт</w:t>
      </w:r>
      <w:r w:rsidR="00373F93">
        <w:rPr>
          <w:rStyle w:val="a6"/>
          <w:color w:val="002060"/>
          <w:sz w:val="28"/>
          <w:szCs w:val="28"/>
        </w:rPr>
        <w:t>-</w:t>
      </w:r>
      <w:r w:rsidRPr="00977813">
        <w:rPr>
          <w:rStyle w:val="a6"/>
          <w:color w:val="002060"/>
          <w:sz w:val="28"/>
          <w:szCs w:val="28"/>
        </w:rPr>
        <w:t>терапии (песок, манка, природный материал)</w:t>
      </w:r>
      <w:r w:rsidR="00973456">
        <w:rPr>
          <w:rStyle w:val="a6"/>
          <w:color w:val="002060"/>
          <w:sz w:val="28"/>
          <w:szCs w:val="28"/>
        </w:rPr>
        <w:t>)</w:t>
      </w:r>
      <w:r>
        <w:rPr>
          <w:rStyle w:val="a6"/>
          <w:color w:val="002060"/>
          <w:sz w:val="28"/>
          <w:szCs w:val="28"/>
        </w:rPr>
        <w:t>,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</w:t>
      </w:r>
      <w:r>
        <w:rPr>
          <w:rStyle w:val="a6"/>
          <w:color w:val="002060"/>
          <w:sz w:val="28"/>
          <w:szCs w:val="28"/>
        </w:rPr>
        <w:t xml:space="preserve"> </w:t>
      </w:r>
      <w:r w:rsidRPr="00977813">
        <w:rPr>
          <w:rStyle w:val="a6"/>
          <w:color w:val="002060"/>
          <w:sz w:val="28"/>
          <w:szCs w:val="28"/>
        </w:rPr>
        <w:t>единые дизайнерские решения и предварительное согласование проектов на заседании рабочей группы по реализации проекта</w:t>
      </w:r>
      <w:r>
        <w:rPr>
          <w:rStyle w:val="a6"/>
          <w:color w:val="002060"/>
          <w:sz w:val="28"/>
          <w:szCs w:val="28"/>
        </w:rPr>
        <w:t>,</w:t>
      </w:r>
    </w:p>
    <w:p w:rsidR="00977813" w:rsidRP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t>-</w:t>
      </w:r>
      <w:r>
        <w:rPr>
          <w:rStyle w:val="a6"/>
          <w:color w:val="002060"/>
          <w:sz w:val="28"/>
          <w:szCs w:val="28"/>
        </w:rPr>
        <w:t xml:space="preserve"> </w:t>
      </w:r>
      <w:r w:rsidRPr="00977813">
        <w:rPr>
          <w:rStyle w:val="a6"/>
          <w:color w:val="002060"/>
          <w:sz w:val="28"/>
          <w:szCs w:val="28"/>
        </w:rPr>
        <w:t>максимальная «передача»  территории в детское пользование.</w:t>
      </w:r>
    </w:p>
    <w:p w:rsidR="00977813" w:rsidRPr="00373F93" w:rsidRDefault="00977813" w:rsidP="00373F93">
      <w:pPr>
        <w:pStyle w:val="a5"/>
        <w:spacing w:before="0" w:beforeAutospacing="0" w:after="0" w:afterAutospacing="0" w:line="276" w:lineRule="auto"/>
        <w:contextualSpacing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</w:t>
      </w:r>
      <w:r w:rsidRPr="00977813">
        <w:rPr>
          <w:color w:val="002060"/>
          <w:sz w:val="28"/>
          <w:szCs w:val="28"/>
        </w:rPr>
        <w:t xml:space="preserve">Мы надеемся, что  проект  нашей лысьвенской «Ромашки» станет  достойным партнерским ответом «Ромашке» из Добрянки!  </w:t>
      </w:r>
      <w:proofErr w:type="gramStart"/>
      <w:r w:rsidRPr="00977813">
        <w:rPr>
          <w:color w:val="002060"/>
          <w:sz w:val="28"/>
          <w:szCs w:val="28"/>
        </w:rPr>
        <w:t>Уверены</w:t>
      </w:r>
      <w:proofErr w:type="gramEnd"/>
      <w:r w:rsidRPr="00977813">
        <w:rPr>
          <w:color w:val="002060"/>
          <w:sz w:val="28"/>
          <w:szCs w:val="28"/>
        </w:rPr>
        <w:t xml:space="preserve">, </w:t>
      </w:r>
      <w:r w:rsidR="00373F93">
        <w:rPr>
          <w:color w:val="002060"/>
          <w:sz w:val="28"/>
          <w:szCs w:val="28"/>
        </w:rPr>
        <w:t xml:space="preserve">что </w:t>
      </w:r>
      <w:r w:rsidRPr="00977813">
        <w:rPr>
          <w:color w:val="002060"/>
          <w:sz w:val="28"/>
          <w:szCs w:val="28"/>
        </w:rPr>
        <w:t>наш проект</w:t>
      </w:r>
      <w:r w:rsidR="00373F93">
        <w:rPr>
          <w:color w:val="002060"/>
          <w:sz w:val="28"/>
          <w:szCs w:val="28"/>
        </w:rPr>
        <w:t xml:space="preserve"> очень нужен нашим воспитанникам</w:t>
      </w:r>
      <w:r w:rsidRPr="00977813">
        <w:rPr>
          <w:color w:val="002060"/>
          <w:sz w:val="28"/>
          <w:szCs w:val="28"/>
        </w:rPr>
        <w:t>.  Благодарим всех педагогов, родителей и партнеров за  огромную поддержку в нашем коллективном  начинании.</w:t>
      </w:r>
    </w:p>
    <w:p w:rsidR="00373F93" w:rsidRDefault="00373F93" w:rsidP="00373F93">
      <w:pPr>
        <w:pStyle w:val="a5"/>
        <w:spacing w:before="0" w:beforeAutospacing="0" w:after="0" w:afterAutospacing="0" w:line="276" w:lineRule="auto"/>
        <w:contextualSpacing/>
        <w:jc w:val="right"/>
        <w:rPr>
          <w:i/>
          <w:color w:val="002060"/>
          <w:sz w:val="28"/>
          <w:szCs w:val="28"/>
        </w:rPr>
      </w:pPr>
    </w:p>
    <w:p w:rsidR="00977813" w:rsidRDefault="00977813" w:rsidP="00373F93">
      <w:pPr>
        <w:pStyle w:val="a5"/>
        <w:spacing w:before="0" w:beforeAutospacing="0" w:after="0" w:afterAutospacing="0" w:line="276" w:lineRule="auto"/>
        <w:contextualSpacing/>
        <w:jc w:val="right"/>
        <w:rPr>
          <w:i/>
          <w:color w:val="002060"/>
          <w:sz w:val="28"/>
          <w:szCs w:val="28"/>
        </w:rPr>
      </w:pPr>
      <w:r w:rsidRPr="00977813">
        <w:rPr>
          <w:i/>
          <w:color w:val="002060"/>
          <w:sz w:val="28"/>
          <w:szCs w:val="28"/>
        </w:rPr>
        <w:t xml:space="preserve">С уважением, </w:t>
      </w:r>
    </w:p>
    <w:p w:rsidR="00373F93" w:rsidRDefault="00977813" w:rsidP="00373F93">
      <w:pPr>
        <w:pStyle w:val="a5"/>
        <w:spacing w:before="0" w:beforeAutospacing="0" w:after="0" w:afterAutospacing="0" w:line="276" w:lineRule="auto"/>
        <w:contextualSpacing/>
        <w:jc w:val="right"/>
        <w:rPr>
          <w:rStyle w:val="a6"/>
          <w:color w:val="002060"/>
          <w:sz w:val="28"/>
          <w:szCs w:val="28"/>
        </w:rPr>
      </w:pPr>
      <w:r w:rsidRPr="00977813">
        <w:rPr>
          <w:i/>
          <w:color w:val="002060"/>
          <w:sz w:val="28"/>
          <w:szCs w:val="28"/>
        </w:rPr>
        <w:t xml:space="preserve">педагоги и родители  МАДОУ «Детский сад № 39» МО «ЛГО» </w:t>
      </w:r>
      <w:r w:rsidRPr="00977813">
        <w:rPr>
          <w:color w:val="002060"/>
          <w:sz w:val="28"/>
          <w:szCs w:val="28"/>
        </w:rPr>
        <w:br/>
      </w:r>
    </w:p>
    <w:p w:rsidR="00977813" w:rsidRPr="00373F93" w:rsidRDefault="00977813" w:rsidP="00373F93">
      <w:pPr>
        <w:pStyle w:val="a5"/>
        <w:spacing w:before="0" w:beforeAutospacing="0" w:after="0" w:afterAutospacing="0" w:line="276" w:lineRule="auto"/>
        <w:contextualSpacing/>
        <w:rPr>
          <w:b/>
          <w:bCs/>
          <w:color w:val="002060"/>
          <w:sz w:val="28"/>
          <w:szCs w:val="28"/>
        </w:rPr>
      </w:pPr>
      <w:r w:rsidRPr="00977813">
        <w:rPr>
          <w:rStyle w:val="a6"/>
          <w:color w:val="002060"/>
          <w:sz w:val="28"/>
          <w:szCs w:val="28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8322"/>
        <w:gridCol w:w="1600"/>
      </w:tblGrid>
      <w:tr w:rsidR="002244B4" w:rsidTr="00B94A0F">
        <w:tc>
          <w:tcPr>
            <w:tcW w:w="675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rStyle w:val="a6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6702D9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Краткая аннотация</w:t>
            </w:r>
          </w:p>
        </w:tc>
        <w:tc>
          <w:tcPr>
            <w:tcW w:w="1600" w:type="dxa"/>
          </w:tcPr>
          <w:p w:rsidR="002244B4" w:rsidRDefault="002244B4" w:rsidP="006702D9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1-2</w:t>
            </w:r>
          </w:p>
        </w:tc>
      </w:tr>
      <w:tr w:rsidR="002244B4" w:rsidTr="00B94A0F">
        <w:tc>
          <w:tcPr>
            <w:tcW w:w="675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rStyle w:val="a6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Default="002244B4" w:rsidP="006702D9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Оглавление</w:t>
            </w:r>
          </w:p>
        </w:tc>
        <w:tc>
          <w:tcPr>
            <w:tcW w:w="1600" w:type="dxa"/>
          </w:tcPr>
          <w:p w:rsidR="002244B4" w:rsidRDefault="002244B4" w:rsidP="006702D9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Стр. 3 </w:t>
            </w:r>
          </w:p>
        </w:tc>
      </w:tr>
      <w:tr w:rsidR="002244B4" w:rsidTr="00B94A0F">
        <w:tc>
          <w:tcPr>
            <w:tcW w:w="675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rStyle w:val="a6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rStyle w:val="a6"/>
                <w:color w:val="002060"/>
                <w:sz w:val="28"/>
                <w:szCs w:val="28"/>
              </w:rPr>
              <w:t>Раздел</w:t>
            </w:r>
            <w:r w:rsidRPr="00977813">
              <w:rPr>
                <w:rStyle w:val="apple-converted-space"/>
                <w:b/>
                <w:bCs/>
                <w:color w:val="002060"/>
                <w:sz w:val="28"/>
                <w:szCs w:val="28"/>
              </w:rPr>
              <w:t> </w:t>
            </w:r>
            <w:r w:rsidRPr="00977813">
              <w:rPr>
                <w:rStyle w:val="a6"/>
                <w:color w:val="002060"/>
                <w:sz w:val="28"/>
                <w:szCs w:val="28"/>
                <w:lang w:val="en-US"/>
              </w:rPr>
              <w:t>I</w:t>
            </w:r>
            <w:r w:rsidRPr="00977813">
              <w:rPr>
                <w:rStyle w:val="a6"/>
                <w:color w:val="002060"/>
                <w:sz w:val="28"/>
                <w:szCs w:val="28"/>
              </w:rPr>
              <w:t>.</w:t>
            </w:r>
            <w:r w:rsidRPr="00977813">
              <w:rPr>
                <w:rStyle w:val="apple-converted-space"/>
                <w:b/>
                <w:bCs/>
                <w:color w:val="002060"/>
                <w:sz w:val="28"/>
                <w:szCs w:val="28"/>
                <w:lang w:val="en-US"/>
              </w:rPr>
              <w:t> </w:t>
            </w:r>
            <w:r w:rsidRPr="00977813">
              <w:rPr>
                <w:rStyle w:val="a6"/>
                <w:color w:val="002060"/>
                <w:sz w:val="28"/>
                <w:szCs w:val="28"/>
                <w:lang w:val="en-US"/>
              </w:rPr>
              <w:t> </w:t>
            </w:r>
            <w:r w:rsidRPr="00977813">
              <w:rPr>
                <w:rStyle w:val="a6"/>
                <w:color w:val="002060"/>
                <w:sz w:val="28"/>
                <w:szCs w:val="28"/>
              </w:rPr>
              <w:t>Детский двор</w:t>
            </w:r>
          </w:p>
        </w:tc>
        <w:tc>
          <w:tcPr>
            <w:tcW w:w="1600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8322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Схематическая модель территории</w:t>
            </w:r>
          </w:p>
        </w:tc>
        <w:tc>
          <w:tcPr>
            <w:tcW w:w="1600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4-5</w:t>
            </w:r>
          </w:p>
        </w:tc>
      </w:tr>
      <w:tr w:rsidR="002244B4" w:rsidTr="00B94A0F">
        <w:tc>
          <w:tcPr>
            <w:tcW w:w="675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8322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Модель прогулочного участка группы раннего возраста</w:t>
            </w:r>
          </w:p>
        </w:tc>
        <w:tc>
          <w:tcPr>
            <w:tcW w:w="1600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6-7</w:t>
            </w:r>
          </w:p>
        </w:tc>
      </w:tr>
      <w:tr w:rsidR="002244B4" w:rsidTr="00B94A0F">
        <w:tc>
          <w:tcPr>
            <w:tcW w:w="675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8322" w:type="dxa"/>
          </w:tcPr>
          <w:p w:rsidR="002244B4" w:rsidRPr="00977813" w:rsidRDefault="002244B4" w:rsidP="00D73F2A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 xml:space="preserve">Схема  прогулочного участка младшей   группы </w:t>
            </w:r>
            <w:proofErr w:type="gramStart"/>
            <w:r w:rsidRPr="00977813">
              <w:rPr>
                <w:color w:val="002060"/>
                <w:sz w:val="28"/>
                <w:szCs w:val="28"/>
              </w:rPr>
              <w:t xml:space="preserve">( </w:t>
            </w:r>
            <w:proofErr w:type="gramEnd"/>
            <w:r w:rsidRPr="00977813">
              <w:rPr>
                <w:color w:val="002060"/>
                <w:sz w:val="28"/>
                <w:szCs w:val="28"/>
              </w:rPr>
              <w:t>в соседстве с тропинкой сказок)</w:t>
            </w:r>
          </w:p>
        </w:tc>
        <w:tc>
          <w:tcPr>
            <w:tcW w:w="1600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</w:p>
          <w:p w:rsidR="002244B4" w:rsidRDefault="002244B4" w:rsidP="00D73F2A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Стр</w:t>
            </w:r>
            <w:r>
              <w:rPr>
                <w:color w:val="002060"/>
                <w:sz w:val="28"/>
                <w:szCs w:val="28"/>
              </w:rPr>
              <w:t>. 8-9</w:t>
            </w:r>
          </w:p>
        </w:tc>
      </w:tr>
      <w:tr w:rsidR="002244B4" w:rsidTr="00B94A0F">
        <w:tc>
          <w:tcPr>
            <w:tcW w:w="675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4. </w:t>
            </w:r>
          </w:p>
        </w:tc>
        <w:tc>
          <w:tcPr>
            <w:tcW w:w="8322" w:type="dxa"/>
          </w:tcPr>
          <w:p w:rsidR="002244B4" w:rsidRPr="00977813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Модель прогулочного участка старшей группы и подготовительной к школе группы</w:t>
            </w:r>
          </w:p>
        </w:tc>
        <w:tc>
          <w:tcPr>
            <w:tcW w:w="1600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</w:p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10-11</w:t>
            </w:r>
          </w:p>
        </w:tc>
      </w:tr>
      <w:tr w:rsidR="002244B4" w:rsidTr="00B94A0F">
        <w:tc>
          <w:tcPr>
            <w:tcW w:w="675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977813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 w:rsidRPr="00977813">
              <w:rPr>
                <w:rStyle w:val="a6"/>
                <w:color w:val="002060"/>
                <w:sz w:val="28"/>
                <w:szCs w:val="28"/>
              </w:rPr>
              <w:t>Раздел</w:t>
            </w:r>
            <w:r w:rsidRPr="00977813">
              <w:rPr>
                <w:rStyle w:val="apple-converted-space"/>
                <w:b/>
                <w:bCs/>
                <w:color w:val="002060"/>
                <w:sz w:val="28"/>
                <w:szCs w:val="28"/>
              </w:rPr>
              <w:t> </w:t>
            </w:r>
            <w:r w:rsidRPr="00977813">
              <w:rPr>
                <w:rStyle w:val="a6"/>
                <w:color w:val="002060"/>
                <w:sz w:val="28"/>
                <w:szCs w:val="28"/>
                <w:lang w:val="en-US"/>
              </w:rPr>
              <w:t>II</w:t>
            </w:r>
            <w:r w:rsidRPr="00977813">
              <w:rPr>
                <w:rStyle w:val="a6"/>
                <w:color w:val="002060"/>
                <w:sz w:val="28"/>
                <w:szCs w:val="28"/>
              </w:rPr>
              <w:t>.Спортивный двор</w:t>
            </w:r>
          </w:p>
        </w:tc>
        <w:tc>
          <w:tcPr>
            <w:tcW w:w="1600" w:type="dxa"/>
          </w:tcPr>
          <w:p w:rsidR="002244B4" w:rsidRDefault="002244B4" w:rsidP="00977813">
            <w:pPr>
              <w:pStyle w:val="a5"/>
              <w:spacing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rPr>
          <w:trHeight w:val="418"/>
        </w:trPr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D73F2A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color w:val="002060"/>
                <w:sz w:val="28"/>
                <w:szCs w:val="28"/>
              </w:rPr>
            </w:pPr>
            <w:r w:rsidRPr="00D73F2A">
              <w:rPr>
                <w:color w:val="002060"/>
                <w:sz w:val="28"/>
                <w:szCs w:val="28"/>
              </w:rPr>
              <w:t>Спортивная площадка: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12-13</w:t>
            </w:r>
          </w:p>
        </w:tc>
      </w:tr>
      <w:tr w:rsidR="002244B4" w:rsidTr="00B94A0F">
        <w:tc>
          <w:tcPr>
            <w:tcW w:w="675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D73F2A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 w:rsidRPr="00D73F2A">
              <w:rPr>
                <w:rStyle w:val="a6"/>
                <w:b w:val="0"/>
                <w:color w:val="002060"/>
                <w:sz w:val="28"/>
                <w:szCs w:val="28"/>
              </w:rPr>
              <w:t>Футбольное поле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D73F2A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 w:rsidRPr="00D73F2A">
              <w:rPr>
                <w:rStyle w:val="a6"/>
                <w:b w:val="0"/>
                <w:color w:val="002060"/>
                <w:sz w:val="28"/>
                <w:szCs w:val="28"/>
              </w:rPr>
              <w:t>Тенисный стол-корт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D73F2A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 w:rsidRPr="00D73F2A">
              <w:rPr>
                <w:rStyle w:val="a6"/>
                <w:b w:val="0"/>
                <w:color w:val="002060"/>
                <w:sz w:val="28"/>
                <w:szCs w:val="28"/>
              </w:rPr>
              <w:t>Дорожка здоровья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rStyle w:val="a6"/>
                <w:i/>
                <w:color w:val="002060"/>
                <w:sz w:val="28"/>
                <w:szCs w:val="28"/>
              </w:rPr>
            </w:pPr>
            <w:r w:rsidRPr="00BC4C17">
              <w:rPr>
                <w:rStyle w:val="a6"/>
                <w:i/>
                <w:color w:val="002060"/>
                <w:sz w:val="28"/>
                <w:szCs w:val="28"/>
              </w:rPr>
              <w:t>Особенности разметки территории</w:t>
            </w:r>
            <w:r w:rsidRPr="00BC4C17">
              <w:rPr>
                <w:i/>
                <w:color w:val="002060"/>
                <w:sz w:val="28"/>
                <w:szCs w:val="28"/>
              </w:rPr>
              <w:t>: желтый цвет</w:t>
            </w:r>
            <w:proofErr w:type="gramStart"/>
            <w:r w:rsidRPr="00BC4C17">
              <w:rPr>
                <w:i/>
                <w:color w:val="002060"/>
                <w:sz w:val="28"/>
                <w:szCs w:val="28"/>
              </w:rPr>
              <w:t xml:space="preserve"> !</w:t>
            </w:r>
            <w:proofErr w:type="gramEnd"/>
            <w:r w:rsidRPr="00BC4C17">
              <w:rPr>
                <w:i/>
                <w:color w:val="002060"/>
                <w:sz w:val="28"/>
                <w:szCs w:val="28"/>
              </w:rPr>
              <w:t xml:space="preserve"> классики, змейки  и другие линии и стрелки, определяющие направление движения, дорожная разметка по правилам дорожного движения. 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color w:val="002060"/>
                <w:sz w:val="28"/>
                <w:szCs w:val="28"/>
              </w:rPr>
            </w:pPr>
            <w:r w:rsidRPr="00977813">
              <w:rPr>
                <w:rStyle w:val="a6"/>
                <w:color w:val="002060"/>
                <w:sz w:val="28"/>
                <w:szCs w:val="28"/>
              </w:rPr>
              <w:t>Раздел</w:t>
            </w:r>
            <w:r w:rsidRPr="00977813">
              <w:rPr>
                <w:rStyle w:val="apple-converted-space"/>
                <w:b/>
                <w:bCs/>
                <w:color w:val="002060"/>
                <w:sz w:val="28"/>
                <w:szCs w:val="28"/>
              </w:rPr>
              <w:t> </w:t>
            </w:r>
            <w:r w:rsidRPr="00977813">
              <w:rPr>
                <w:rStyle w:val="a6"/>
                <w:color w:val="002060"/>
                <w:sz w:val="28"/>
                <w:szCs w:val="28"/>
                <w:lang w:val="en-US"/>
              </w:rPr>
              <w:t>III</w:t>
            </w:r>
            <w:r w:rsidRPr="00977813">
              <w:rPr>
                <w:rStyle w:val="a6"/>
                <w:color w:val="002060"/>
                <w:sz w:val="28"/>
                <w:szCs w:val="28"/>
              </w:rPr>
              <w:t>. Зеленый двор</w:t>
            </w:r>
          </w:p>
        </w:tc>
        <w:tc>
          <w:tcPr>
            <w:tcW w:w="1600" w:type="dxa"/>
          </w:tcPr>
          <w:p w:rsidR="002244B4" w:rsidRDefault="002244B4" w:rsidP="001B03A1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14-15</w:t>
            </w:r>
          </w:p>
        </w:tc>
      </w:tr>
      <w:tr w:rsidR="002244B4" w:rsidTr="00B94A0F">
        <w:tc>
          <w:tcPr>
            <w:tcW w:w="675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1.</w:t>
            </w: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Экологическая тропа.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16-17</w:t>
            </w:r>
          </w:p>
        </w:tc>
      </w:tr>
      <w:tr w:rsidR="002244B4" w:rsidTr="00B94A0F">
        <w:tc>
          <w:tcPr>
            <w:tcW w:w="675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2.</w:t>
            </w: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Альпинарий и сад камней.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BC4C17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i/>
                <w:color w:val="002060"/>
                <w:sz w:val="28"/>
                <w:szCs w:val="28"/>
              </w:rPr>
            </w:pPr>
            <w:r w:rsidRPr="00BC4C17">
              <w:rPr>
                <w:i/>
                <w:color w:val="002060"/>
                <w:sz w:val="28"/>
                <w:szCs w:val="28"/>
              </w:rPr>
              <w:t>Педагогами нашей ОО собрана большая коллекция камней и горных пород нашего края, разработаны циклы занятий «Кладовые матушки природы» и «Бажовские сказы» Альпинарий спроектирован так, что  образцы камней представлены в горке-клумбе. Вокруг альпинария – выложена дорожка здоровья</w:t>
            </w:r>
            <w:proofErr w:type="gramStart"/>
            <w:r w:rsidRPr="00BC4C17">
              <w:rPr>
                <w:i/>
                <w:color w:val="00206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3.</w:t>
            </w: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Огород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BC4C17" w:rsidRDefault="002244B4" w:rsidP="00BC4C17">
            <w:pPr>
              <w:pStyle w:val="a5"/>
              <w:spacing w:line="276" w:lineRule="auto"/>
              <w:ind w:left="33"/>
              <w:jc w:val="both"/>
              <w:rPr>
                <w:i/>
                <w:color w:val="002060"/>
                <w:sz w:val="28"/>
                <w:szCs w:val="28"/>
              </w:rPr>
            </w:pPr>
            <w:proofErr w:type="gramStart"/>
            <w:r w:rsidRPr="00BC4C17">
              <w:rPr>
                <w:i/>
                <w:color w:val="002060"/>
                <w:sz w:val="28"/>
                <w:szCs w:val="28"/>
              </w:rPr>
              <w:t xml:space="preserve">Огородное хозяйство детского сада - это посадки самых неприхотливых овощных культур: морковь, лук, капуста, свекла, кабачок, различные виды салата, укроп, мята, некоторые лекарственные растения. </w:t>
            </w:r>
            <w:proofErr w:type="gramEnd"/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4.</w:t>
            </w:r>
          </w:p>
        </w:tc>
        <w:tc>
          <w:tcPr>
            <w:tcW w:w="8322" w:type="dxa"/>
          </w:tcPr>
          <w:p w:rsidR="002244B4" w:rsidRPr="00BC4C17" w:rsidRDefault="00BF3C26" w:rsidP="00BC4C17">
            <w:pPr>
              <w:pStyle w:val="a5"/>
              <w:spacing w:line="276" w:lineRule="auto"/>
              <w:ind w:left="33"/>
              <w:jc w:val="both"/>
              <w:rPr>
                <w:i/>
                <w:color w:val="002060"/>
                <w:sz w:val="28"/>
                <w:szCs w:val="28"/>
              </w:rPr>
            </w:pPr>
            <w:proofErr w:type="gramStart"/>
            <w:r>
              <w:rPr>
                <w:color w:val="002060"/>
                <w:sz w:val="28"/>
                <w:szCs w:val="28"/>
              </w:rPr>
              <w:t>Радужное</w:t>
            </w:r>
            <w:proofErr w:type="gramEnd"/>
            <w:r>
              <w:rPr>
                <w:color w:val="002060"/>
                <w:sz w:val="28"/>
                <w:szCs w:val="28"/>
              </w:rPr>
              <w:t xml:space="preserve"> с</w:t>
            </w:r>
            <w:r w:rsidR="002244B4" w:rsidRPr="00977813">
              <w:rPr>
                <w:color w:val="002060"/>
                <w:sz w:val="28"/>
                <w:szCs w:val="28"/>
              </w:rPr>
              <w:t>емимостье и большой цветник</w:t>
            </w:r>
          </w:p>
        </w:tc>
        <w:tc>
          <w:tcPr>
            <w:tcW w:w="1600" w:type="dxa"/>
          </w:tcPr>
          <w:p w:rsidR="002244B4" w:rsidRDefault="002244B4" w:rsidP="00D73F2A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18-19</w:t>
            </w: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 w:rsidRPr="00977813">
              <w:rPr>
                <w:rStyle w:val="a6"/>
                <w:color w:val="002060"/>
                <w:sz w:val="28"/>
                <w:szCs w:val="28"/>
              </w:rPr>
              <w:t>Раздел</w:t>
            </w:r>
            <w:r w:rsidRPr="00977813">
              <w:rPr>
                <w:rStyle w:val="apple-converted-space"/>
                <w:b/>
                <w:bCs/>
                <w:color w:val="002060"/>
                <w:sz w:val="28"/>
                <w:szCs w:val="28"/>
              </w:rPr>
              <w:t> </w:t>
            </w:r>
            <w:r w:rsidRPr="00977813">
              <w:rPr>
                <w:rStyle w:val="a6"/>
                <w:color w:val="002060"/>
                <w:sz w:val="28"/>
                <w:szCs w:val="28"/>
                <w:lang w:val="en-US"/>
              </w:rPr>
              <w:t>IV</w:t>
            </w:r>
            <w:r w:rsidRPr="00977813">
              <w:rPr>
                <w:rStyle w:val="a6"/>
                <w:color w:val="002060"/>
                <w:sz w:val="28"/>
                <w:szCs w:val="28"/>
              </w:rPr>
              <w:t xml:space="preserve">.  Играй двор 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20-21</w:t>
            </w: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Составительский каталог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rStyle w:val="a6"/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Дворовые игры (составители-родители)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rStyle w:val="a6"/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Разновидности классиков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Игры разных  народов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 w:rsidRPr="00977813">
              <w:rPr>
                <w:rStyle w:val="a6"/>
                <w:color w:val="002060"/>
                <w:sz w:val="28"/>
                <w:szCs w:val="28"/>
              </w:rPr>
              <w:t>Раздел</w:t>
            </w:r>
            <w:r w:rsidRPr="00977813">
              <w:rPr>
                <w:rStyle w:val="apple-converted-space"/>
                <w:b/>
                <w:bCs/>
                <w:color w:val="002060"/>
                <w:sz w:val="28"/>
                <w:szCs w:val="28"/>
              </w:rPr>
              <w:t> </w:t>
            </w:r>
            <w:r w:rsidRPr="00977813">
              <w:rPr>
                <w:rStyle w:val="a6"/>
                <w:color w:val="002060"/>
                <w:sz w:val="28"/>
                <w:szCs w:val="28"/>
                <w:lang w:val="en-US"/>
              </w:rPr>
              <w:t>V</w:t>
            </w:r>
            <w:r w:rsidRPr="00977813">
              <w:rPr>
                <w:rStyle w:val="a6"/>
                <w:color w:val="002060"/>
                <w:sz w:val="28"/>
                <w:szCs w:val="28"/>
              </w:rPr>
              <w:t>. Чудо-двор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lastRenderedPageBreak/>
              <w:t>1.</w:t>
            </w: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rStyle w:val="a6"/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Детская музыкальная  площадь.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22-23</w:t>
            </w: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2.</w:t>
            </w:r>
          </w:p>
        </w:tc>
        <w:tc>
          <w:tcPr>
            <w:tcW w:w="8322" w:type="dxa"/>
          </w:tcPr>
          <w:p w:rsidR="002244B4" w:rsidRPr="00B94A0F" w:rsidRDefault="00BF3C26" w:rsidP="00BC4C17">
            <w:pPr>
              <w:pStyle w:val="a5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Детское к</w:t>
            </w:r>
            <w:r w:rsidR="002244B4" w:rsidRPr="00B94A0F">
              <w:rPr>
                <w:rStyle w:val="a6"/>
                <w:b w:val="0"/>
                <w:color w:val="002060"/>
                <w:sz w:val="28"/>
                <w:szCs w:val="28"/>
              </w:rPr>
              <w:t>онструкторское бюро на открытом воздухе (поляна для мальчиков)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24-25</w:t>
            </w: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3.</w:t>
            </w: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rStyle w:val="a6"/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Тропинка сказок для организации сюжетно-познавательных прогулок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Tr="00B94A0F">
        <w:tc>
          <w:tcPr>
            <w:tcW w:w="675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4.</w:t>
            </w:r>
          </w:p>
        </w:tc>
        <w:tc>
          <w:tcPr>
            <w:tcW w:w="8322" w:type="dxa"/>
          </w:tcPr>
          <w:p w:rsidR="002244B4" w:rsidRPr="00977813" w:rsidRDefault="002244B4" w:rsidP="00BC4C17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 w:rsidRPr="00977813">
              <w:rPr>
                <w:color w:val="002060"/>
                <w:sz w:val="28"/>
                <w:szCs w:val="28"/>
              </w:rPr>
              <w:t>Уголок художника/ место для тренингов</w:t>
            </w:r>
            <w:r>
              <w:rPr>
                <w:color w:val="002060"/>
                <w:sz w:val="28"/>
                <w:szCs w:val="28"/>
              </w:rPr>
              <w:t>/ особая среда</w:t>
            </w:r>
          </w:p>
        </w:tc>
        <w:tc>
          <w:tcPr>
            <w:tcW w:w="1600" w:type="dxa"/>
          </w:tcPr>
          <w:p w:rsidR="002244B4" w:rsidRDefault="00183DB5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26-27</w:t>
            </w:r>
          </w:p>
        </w:tc>
      </w:tr>
      <w:tr w:rsidR="00183DB5" w:rsidTr="00B94A0F">
        <w:tc>
          <w:tcPr>
            <w:tcW w:w="675" w:type="dxa"/>
          </w:tcPr>
          <w:p w:rsidR="00183DB5" w:rsidRDefault="00183DB5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5.</w:t>
            </w:r>
          </w:p>
        </w:tc>
        <w:tc>
          <w:tcPr>
            <w:tcW w:w="8322" w:type="dxa"/>
          </w:tcPr>
          <w:p w:rsidR="00183DB5" w:rsidRPr="00977813" w:rsidRDefault="00183DB5" w:rsidP="00BC4C17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Территория глазами детей</w:t>
            </w:r>
          </w:p>
        </w:tc>
        <w:tc>
          <w:tcPr>
            <w:tcW w:w="1600" w:type="dxa"/>
          </w:tcPr>
          <w:p w:rsidR="00183DB5" w:rsidRDefault="00183DB5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Стр. 28-29</w:t>
            </w:r>
          </w:p>
        </w:tc>
      </w:tr>
      <w:tr w:rsidR="002244B4" w:rsidRPr="00BC4C17" w:rsidTr="00B94A0F">
        <w:tc>
          <w:tcPr>
            <w:tcW w:w="675" w:type="dxa"/>
          </w:tcPr>
          <w:p w:rsidR="002244B4" w:rsidRPr="008E3661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color w:val="002060"/>
                <w:sz w:val="28"/>
                <w:szCs w:val="28"/>
              </w:rPr>
            </w:pPr>
          </w:p>
        </w:tc>
        <w:tc>
          <w:tcPr>
            <w:tcW w:w="8322" w:type="dxa"/>
          </w:tcPr>
          <w:p w:rsidR="002244B4" w:rsidRPr="008E3661" w:rsidRDefault="002244B4" w:rsidP="00A123DC">
            <w:pPr>
              <w:pStyle w:val="a5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8E3661">
              <w:rPr>
                <w:b/>
                <w:color w:val="002060"/>
                <w:sz w:val="28"/>
                <w:szCs w:val="28"/>
              </w:rPr>
              <w:t>Приложения:</w:t>
            </w:r>
          </w:p>
        </w:tc>
        <w:tc>
          <w:tcPr>
            <w:tcW w:w="1600" w:type="dxa"/>
          </w:tcPr>
          <w:p w:rsidR="002244B4" w:rsidRPr="00287830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1.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Игры в песочнице для детей от 1 года до 3 лет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2.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Игры с песком и водой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3.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Игры с песком (по рекомендации Л.В.Куцаковой)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4.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Опыты и экспериментирование на прогулке с детьми старшего возраста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5.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Картотека прогулок в старшей группе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6.</w:t>
            </w:r>
          </w:p>
        </w:tc>
        <w:tc>
          <w:tcPr>
            <w:tcW w:w="8322" w:type="dxa"/>
          </w:tcPr>
          <w:p w:rsidR="000F37DC" w:rsidRDefault="000F37DC" w:rsidP="00B94A0F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Составительский каталог.</w:t>
            </w:r>
          </w:p>
          <w:p w:rsidR="002244B4" w:rsidRDefault="002244B4" w:rsidP="00B94A0F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Подвижные игры, упражнения и соревнования на развитие физических качеств. Подвижные игры разных народов.</w:t>
            </w:r>
          </w:p>
          <w:p w:rsidR="002244B4" w:rsidRDefault="002244B4" w:rsidP="00B94A0F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Дворовые игры.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7.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Конспект занятия по ознакомлению с окружающим миром и развитию речи во второй младшей группе для детей с ОВЗ (с задержкой психического развития)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8.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Метеостанция в детском саду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9.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«Береза». Конспект занятия на экологической тропе в старшей группе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10.</w:t>
            </w:r>
          </w:p>
        </w:tc>
        <w:tc>
          <w:tcPr>
            <w:tcW w:w="8322" w:type="dxa"/>
          </w:tcPr>
          <w:p w:rsidR="002244B4" w:rsidRDefault="002244B4" w:rsidP="00B94A0F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Сценарий  «Цыпленок  Дорофей» 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11.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Занятие "Строим самолет"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12.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Игровой тренинг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  <w:tr w:rsidR="002244B4" w:rsidRPr="00BC4C17" w:rsidTr="00B94A0F">
        <w:tc>
          <w:tcPr>
            <w:tcW w:w="675" w:type="dxa"/>
          </w:tcPr>
          <w:p w:rsidR="002244B4" w:rsidRDefault="002244B4" w:rsidP="00A123DC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6"/>
                <w:b w:val="0"/>
                <w:color w:val="002060"/>
                <w:sz w:val="28"/>
                <w:szCs w:val="28"/>
              </w:rPr>
            </w:pPr>
            <w:r>
              <w:rPr>
                <w:rStyle w:val="a6"/>
                <w:b w:val="0"/>
                <w:color w:val="002060"/>
                <w:sz w:val="28"/>
                <w:szCs w:val="28"/>
              </w:rPr>
              <w:t>13.</w:t>
            </w:r>
          </w:p>
        </w:tc>
        <w:tc>
          <w:tcPr>
            <w:tcW w:w="8322" w:type="dxa"/>
          </w:tcPr>
          <w:p w:rsidR="002244B4" w:rsidRDefault="002244B4" w:rsidP="00A123DC">
            <w:pPr>
              <w:pStyle w:val="a5"/>
              <w:spacing w:line="276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Игры с прозрачным мольбертом</w:t>
            </w:r>
          </w:p>
        </w:tc>
        <w:tc>
          <w:tcPr>
            <w:tcW w:w="1600" w:type="dxa"/>
          </w:tcPr>
          <w:p w:rsidR="002244B4" w:rsidRDefault="002244B4" w:rsidP="00BC4C17">
            <w:pPr>
              <w:pStyle w:val="a5"/>
              <w:spacing w:before="0" w:beforeAutospacing="0" w:after="0" w:afterAutospacing="0" w:line="276" w:lineRule="auto"/>
              <w:contextualSpacing/>
              <w:rPr>
                <w:color w:val="002060"/>
                <w:sz w:val="28"/>
                <w:szCs w:val="28"/>
              </w:rPr>
            </w:pPr>
          </w:p>
        </w:tc>
      </w:tr>
    </w:tbl>
    <w:p w:rsidR="00E414B2" w:rsidRPr="009078C1" w:rsidRDefault="00E414B2" w:rsidP="00977813">
      <w:pPr>
        <w:pStyle w:val="a5"/>
        <w:spacing w:line="276" w:lineRule="auto"/>
        <w:ind w:left="720"/>
        <w:rPr>
          <w:color w:val="002060"/>
        </w:rPr>
      </w:pPr>
    </w:p>
    <w:sectPr w:rsidR="00E414B2" w:rsidRPr="009078C1" w:rsidSect="00373F93">
      <w:pgSz w:w="11906" w:h="16838"/>
      <w:pgMar w:top="1418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5CD"/>
    <w:multiLevelType w:val="multilevel"/>
    <w:tmpl w:val="0B1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414D0"/>
    <w:multiLevelType w:val="hybridMultilevel"/>
    <w:tmpl w:val="45AC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72B93"/>
    <w:rsid w:val="00057C7A"/>
    <w:rsid w:val="000F37DC"/>
    <w:rsid w:val="001128AC"/>
    <w:rsid w:val="00172B93"/>
    <w:rsid w:val="00183DB5"/>
    <w:rsid w:val="001E237F"/>
    <w:rsid w:val="002244B4"/>
    <w:rsid w:val="00287830"/>
    <w:rsid w:val="0032341F"/>
    <w:rsid w:val="00323916"/>
    <w:rsid w:val="00353D08"/>
    <w:rsid w:val="00356A2C"/>
    <w:rsid w:val="00373F93"/>
    <w:rsid w:val="003C5DC1"/>
    <w:rsid w:val="003F4591"/>
    <w:rsid w:val="004D2FE2"/>
    <w:rsid w:val="00511A25"/>
    <w:rsid w:val="00563889"/>
    <w:rsid w:val="008627E8"/>
    <w:rsid w:val="009078C1"/>
    <w:rsid w:val="00973456"/>
    <w:rsid w:val="00977813"/>
    <w:rsid w:val="00AA15F5"/>
    <w:rsid w:val="00B94A0F"/>
    <w:rsid w:val="00BC4C17"/>
    <w:rsid w:val="00BF3C26"/>
    <w:rsid w:val="00D03DD3"/>
    <w:rsid w:val="00D12A02"/>
    <w:rsid w:val="00D41904"/>
    <w:rsid w:val="00D73F2A"/>
    <w:rsid w:val="00DD2DFB"/>
    <w:rsid w:val="00E00801"/>
    <w:rsid w:val="00E10ECB"/>
    <w:rsid w:val="00E414B2"/>
    <w:rsid w:val="00F320BC"/>
    <w:rsid w:val="00F8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9f9,#6f9,#9fc,#cfc"/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0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77813"/>
    <w:rPr>
      <w:b/>
      <w:bCs/>
    </w:rPr>
  </w:style>
  <w:style w:type="character" w:customStyle="1" w:styleId="apple-converted-space">
    <w:name w:val="apple-converted-space"/>
    <w:basedOn w:val="a0"/>
    <w:rsid w:val="00977813"/>
  </w:style>
  <w:style w:type="table" w:styleId="a7">
    <w:name w:val="Table Grid"/>
    <w:basedOn w:val="a1"/>
    <w:uiPriority w:val="59"/>
    <w:rsid w:val="00977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2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Скочилова</cp:lastModifiedBy>
  <cp:revision>21</cp:revision>
  <dcterms:created xsi:type="dcterms:W3CDTF">2017-10-05T16:11:00Z</dcterms:created>
  <dcterms:modified xsi:type="dcterms:W3CDTF">2017-11-29T10:20:00Z</dcterms:modified>
</cp:coreProperties>
</file>